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AF31" w14:textId="328915C0" w:rsidR="00540DB6" w:rsidRPr="00540DB6" w:rsidRDefault="00540DB6" w:rsidP="00540DB6">
      <w:r w:rsidRPr="00540DB6">
        <w:rPr>
          <w:b/>
          <w:bCs/>
          <w:color w:val="0070C0"/>
        </w:rPr>
        <w:t xml:space="preserve">Mentorship Guidelines </w:t>
      </w:r>
    </w:p>
    <w:p w14:paraId="32890357" w14:textId="77777777" w:rsidR="00540DB6" w:rsidRDefault="00540DB6" w:rsidP="00540DB6"/>
    <w:p w14:paraId="593EAAF6" w14:textId="3B619386" w:rsidR="00540DB6" w:rsidRDefault="00B1096E" w:rsidP="00540DB6">
      <w:pPr>
        <w:spacing w:after="120"/>
      </w:pPr>
      <w:r>
        <w:t>LIFE Institute</w:t>
      </w:r>
      <w:r w:rsidR="00540DB6" w:rsidRPr="00540DB6">
        <w:t xml:space="preserve"> mentorship will take the form of a mentee and mentor scheduling regular 1-2-1 meetings. The frequency and purpose of the meetings will depend very much on the research area/s, practice/s and future intentions identified for focus and enhancement by the researcher and mentor(s). This will be 6 hours per academic year in total.</w:t>
      </w:r>
    </w:p>
    <w:p w14:paraId="62C79F66" w14:textId="0D21FB89" w:rsidR="00540DB6" w:rsidRPr="00540DB6" w:rsidRDefault="00540DB6" w:rsidP="00540DB6">
      <w:pPr>
        <w:spacing w:after="120"/>
      </w:pPr>
      <w:r w:rsidRPr="00540DB6">
        <w:t xml:space="preserve">Generally, the </w:t>
      </w:r>
      <w:r w:rsidR="00B1096E">
        <w:t>LIFE</w:t>
      </w:r>
      <w:r w:rsidRPr="00540DB6">
        <w:t xml:space="preserve"> mentorship meetings will be guided by the following principles and activities: </w:t>
      </w:r>
    </w:p>
    <w:p w14:paraId="1F3AFFE5" w14:textId="32AA9FF1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The researcher will identify (using the online form as a template) an area/areas for research focus and development </w:t>
      </w:r>
    </w:p>
    <w:p w14:paraId="3577C6FD" w14:textId="26480884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The mentor(s) will offer advice, support and encouragement </w:t>
      </w:r>
    </w:p>
    <w:p w14:paraId="4F19A6BC" w14:textId="7B620AD5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The mentor(s) will draw on their own expertise (and other institutional/external contacts) to help the researcher develop a personal research strategy, plan, targets and activities (using the categories and indicators contained in this document) </w:t>
      </w:r>
    </w:p>
    <w:p w14:paraId="261E576F" w14:textId="5BAD57FC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The mentor(s) will help the researcher map, monitor and record the achievement of targets and outcomes </w:t>
      </w:r>
    </w:p>
    <w:p w14:paraId="750D0EB2" w14:textId="4F3C1E2E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he mentor(s) will give constructive feedback on, and act as a sounding board in relation to ideas and issues arising from, the activities and targets being carried out </w:t>
      </w:r>
    </w:p>
    <w:p w14:paraId="10F9A68C" w14:textId="0731D2C9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The mentor(s) will – if appropriate – read and comment on draft papers for publication and offer advice and guidance on suitable journals to identify to pursue publication </w:t>
      </w:r>
    </w:p>
    <w:p w14:paraId="54770148" w14:textId="34B23D8F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The mentor(s) will provide guidance on funding opportunities and (where appropriate) identify additional colleagues for support/collaboration; and, (where appropriate) comment on draft grant applications </w:t>
      </w:r>
    </w:p>
    <w:p w14:paraId="7478F860" w14:textId="677B5027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The mentor(s) will advise (where appropriate) on how to ‘intercept’ and develop networks and collaborations </w:t>
      </w:r>
    </w:p>
    <w:p w14:paraId="5FDD772E" w14:textId="649CF2D7" w:rsidR="00540DB6" w:rsidRPr="00540DB6" w:rsidRDefault="00540DB6" w:rsidP="00540DB6">
      <w:pPr>
        <w:pStyle w:val="ListParagraph"/>
        <w:numPr>
          <w:ilvl w:val="0"/>
          <w:numId w:val="1"/>
        </w:numPr>
      </w:pPr>
      <w:r w:rsidRPr="00540DB6">
        <w:t xml:space="preserve">The researcher will endeavour to produce and achieve any mutually negotiated research targets and/or action points within agreed timescales </w:t>
      </w:r>
    </w:p>
    <w:p w14:paraId="4E3206BD" w14:textId="77777777" w:rsidR="00540DB6" w:rsidRPr="00540DB6" w:rsidRDefault="00540DB6" w:rsidP="00540DB6"/>
    <w:p w14:paraId="70395121" w14:textId="77777777" w:rsidR="00540DB6" w:rsidRPr="00540DB6" w:rsidRDefault="00540DB6" w:rsidP="00540DB6">
      <w:r w:rsidRPr="00540DB6">
        <w:rPr>
          <w:b/>
          <w:bCs/>
        </w:rPr>
        <w:t xml:space="preserve">LJMU ‘ACTivator’ Research Training and Support </w:t>
      </w:r>
    </w:p>
    <w:p w14:paraId="61EA6256" w14:textId="77777777" w:rsidR="00540DB6" w:rsidRPr="00540DB6" w:rsidRDefault="00540DB6" w:rsidP="00540DB6">
      <w:pPr>
        <w:spacing w:after="120"/>
      </w:pPr>
      <w:r w:rsidRPr="00540DB6">
        <w:t xml:space="preserve">LJMU also offers excellent ACTivator training and support packages for early and mid-career researchers. ACTivator can also support you on your research journey to and it is essential that mentees develop a research plan that includes these training sessions: </w:t>
      </w:r>
    </w:p>
    <w:p w14:paraId="77CB671D" w14:textId="1FFB0313" w:rsidR="00540DB6" w:rsidRPr="00540DB6" w:rsidRDefault="00540DB6" w:rsidP="00540DB6">
      <w:pPr>
        <w:pStyle w:val="ListParagraph"/>
        <w:numPr>
          <w:ilvl w:val="0"/>
          <w:numId w:val="2"/>
        </w:numPr>
      </w:pPr>
      <w:r w:rsidRPr="00540DB6">
        <w:t xml:space="preserve">Capitalise on professional development opportunities to become a better researcher and do more impactful research with our range of </w:t>
      </w:r>
      <w:hyperlink r:id="rId7" w:history="1">
        <w:r w:rsidRPr="00540DB6">
          <w:rPr>
            <w:rStyle w:val="Hyperlink"/>
          </w:rPr>
          <w:t>ACTivator workshops</w:t>
        </w:r>
      </w:hyperlink>
      <w:r w:rsidRPr="00540DB6">
        <w:t xml:space="preserve"> </w:t>
      </w:r>
    </w:p>
    <w:p w14:paraId="513FB6A0" w14:textId="25E667D0" w:rsidR="00540DB6" w:rsidRPr="00540DB6" w:rsidRDefault="00540DB6" w:rsidP="00540DB6">
      <w:pPr>
        <w:pStyle w:val="ListParagraph"/>
        <w:numPr>
          <w:ilvl w:val="0"/>
          <w:numId w:val="2"/>
        </w:numPr>
      </w:pPr>
      <w:r>
        <w:t xml:space="preserve">Plan for, record and demonstrate your research impact including guidance on the Research Excellence Framework </w:t>
      </w:r>
      <w:hyperlink r:id="rId8" w:history="1">
        <w:r w:rsidRPr="00540DB6">
          <w:rPr>
            <w:rStyle w:val="Hyperlink"/>
          </w:rPr>
          <w:t>research impact</w:t>
        </w:r>
      </w:hyperlink>
      <w:r w:rsidRPr="00540DB6">
        <w:t xml:space="preserve"> including guidance on the </w:t>
      </w:r>
      <w:hyperlink r:id="rId9" w:history="1">
        <w:r w:rsidRPr="00540DB6">
          <w:rPr>
            <w:rStyle w:val="Hyperlink"/>
          </w:rPr>
          <w:t>Research Excellence Framework</w:t>
        </w:r>
      </w:hyperlink>
      <w:r w:rsidRPr="00540DB6">
        <w:t xml:space="preserve"> </w:t>
      </w:r>
    </w:p>
    <w:p w14:paraId="144DF1F8" w14:textId="5155099D" w:rsidR="00540DB6" w:rsidRPr="00540DB6" w:rsidRDefault="00540DB6" w:rsidP="00540DB6">
      <w:pPr>
        <w:pStyle w:val="ListParagraph"/>
        <w:numPr>
          <w:ilvl w:val="0"/>
          <w:numId w:val="2"/>
        </w:numPr>
      </w:pPr>
      <w:r>
        <w:t xml:space="preserve">Understand the </w:t>
      </w:r>
      <w:r w:rsidRPr="00540DB6">
        <w:t xml:space="preserve">ethical implications of research and meet all LJMU and appropriate external guidelines for </w:t>
      </w:r>
      <w:hyperlink r:id="rId10" w:history="1">
        <w:r w:rsidRPr="00540DB6">
          <w:rPr>
            <w:rStyle w:val="Hyperlink"/>
          </w:rPr>
          <w:t>ethical research</w:t>
        </w:r>
      </w:hyperlink>
      <w:r w:rsidRPr="00540DB6">
        <w:t xml:space="preserve"> </w:t>
      </w:r>
    </w:p>
    <w:p w14:paraId="0D486268" w14:textId="5D08A81D" w:rsidR="00540DB6" w:rsidRPr="00540DB6" w:rsidRDefault="00540DB6" w:rsidP="00540DB6">
      <w:pPr>
        <w:pStyle w:val="ListParagraph"/>
        <w:numPr>
          <w:ilvl w:val="0"/>
          <w:numId w:val="2"/>
        </w:numPr>
      </w:pPr>
      <w:r>
        <w:t xml:space="preserve">Build your profile with Research Professional and create a </w:t>
      </w:r>
      <w:hyperlink r:id="rId11" w:history="1">
        <w:r w:rsidRPr="00540DB6">
          <w:rPr>
            <w:rStyle w:val="Hyperlink"/>
          </w:rPr>
          <w:t>Symplectic</w:t>
        </w:r>
      </w:hyperlink>
      <w:r w:rsidRPr="00540DB6">
        <w:t xml:space="preserve"> account for your biography and publications </w:t>
      </w:r>
    </w:p>
    <w:p w14:paraId="2350ED6D" w14:textId="6CDBF872" w:rsidR="00540DB6" w:rsidRPr="00406123" w:rsidRDefault="00540DB6" w:rsidP="00540DB6">
      <w:pPr>
        <w:rPr>
          <w:b/>
          <w:bCs/>
          <w:color w:val="0070C0"/>
        </w:rPr>
      </w:pPr>
      <w:r w:rsidRPr="00540DB6">
        <w:rPr>
          <w:b/>
          <w:bCs/>
          <w:color w:val="0070C0"/>
        </w:rPr>
        <w:lastRenderedPageBreak/>
        <w:t xml:space="preserve">Essential First Steps </w:t>
      </w:r>
    </w:p>
    <w:p w14:paraId="04689AF9" w14:textId="77777777" w:rsidR="00406123" w:rsidRPr="00540DB6" w:rsidRDefault="00406123" w:rsidP="00540DB6">
      <w:pPr>
        <w:rPr>
          <w:color w:val="0070C0"/>
        </w:rPr>
      </w:pPr>
    </w:p>
    <w:p w14:paraId="72B13A59" w14:textId="4717BA1B" w:rsidR="00540DB6" w:rsidRPr="00540DB6" w:rsidRDefault="00540DB6" w:rsidP="006A27A0">
      <w:pPr>
        <w:pStyle w:val="ListParagraph"/>
        <w:numPr>
          <w:ilvl w:val="0"/>
          <w:numId w:val="3"/>
        </w:numPr>
      </w:pPr>
      <w:r w:rsidRPr="00540DB6">
        <w:t xml:space="preserve">Ensure that you complete the ACTivator workshops; these are essential introductory – and developmental – sessions and book yourself a place on some of the workshops </w:t>
      </w:r>
    </w:p>
    <w:p w14:paraId="14185AAD" w14:textId="20F73778" w:rsidR="00540DB6" w:rsidRPr="00540DB6" w:rsidRDefault="00540DB6" w:rsidP="006A27A0">
      <w:pPr>
        <w:pStyle w:val="ListParagraph"/>
        <w:numPr>
          <w:ilvl w:val="0"/>
          <w:numId w:val="3"/>
        </w:numPr>
      </w:pPr>
      <w:r w:rsidRPr="00540DB6">
        <w:t xml:space="preserve">Ensure that you create (and keep up-to-date) your Symplectic account </w:t>
      </w:r>
    </w:p>
    <w:p w14:paraId="055B595F" w14:textId="03A9B7A7" w:rsidR="00540DB6" w:rsidRPr="00540DB6" w:rsidRDefault="00540DB6" w:rsidP="006A27A0">
      <w:pPr>
        <w:pStyle w:val="ListParagraph"/>
        <w:numPr>
          <w:ilvl w:val="0"/>
          <w:numId w:val="3"/>
        </w:numPr>
      </w:pPr>
      <w:r w:rsidRPr="00540DB6">
        <w:t xml:space="preserve">Ensure that you complete the introductory training for LJMU’s Grant Application Process </w:t>
      </w:r>
    </w:p>
    <w:p w14:paraId="1C803FAC" w14:textId="547ABCCC" w:rsidR="00540DB6" w:rsidRDefault="00540DB6" w:rsidP="006A27A0">
      <w:pPr>
        <w:pStyle w:val="ListParagraph"/>
        <w:numPr>
          <w:ilvl w:val="0"/>
          <w:numId w:val="3"/>
        </w:numPr>
      </w:pPr>
      <w:r w:rsidRPr="00540DB6">
        <w:t xml:space="preserve">Ensure that you complete the attached Research Plan with your mentor and use the Identified Activities and Timeframe Planner (IATP) below to keep track of your mentor meetings. </w:t>
      </w:r>
    </w:p>
    <w:p w14:paraId="6A017F5A" w14:textId="77777777" w:rsidR="006A27A0" w:rsidRDefault="006A27A0" w:rsidP="00CC6048">
      <w:pPr>
        <w:ind w:left="360"/>
        <w:sectPr w:rsidR="006A27A0" w:rsidSect="00AF3BD9"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3BA67F7" w14:textId="531E835E" w:rsidR="006A27A0" w:rsidRPr="00CC6048" w:rsidRDefault="00CC6048" w:rsidP="00CC6048">
      <w:pPr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 xml:space="preserve">1. </w:t>
      </w:r>
      <w:r w:rsidR="00906560" w:rsidRPr="00CC6048">
        <w:rPr>
          <w:b/>
          <w:bCs/>
          <w:color w:val="0070C0"/>
        </w:rPr>
        <w:t>Identified Activities, Timeframe and Progress Planner (IATP)</w:t>
      </w:r>
    </w:p>
    <w:p w14:paraId="43EA751B" w14:textId="2FE80C57" w:rsidR="002E247D" w:rsidRDefault="002E247D"/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3591"/>
        <w:gridCol w:w="3445"/>
        <w:gridCol w:w="3448"/>
        <w:gridCol w:w="3446"/>
      </w:tblGrid>
      <w:tr w:rsidR="00FE06B4" w14:paraId="3BAEC063" w14:textId="77777777" w:rsidTr="00AA3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14:paraId="5D1C111F" w14:textId="70DCF202" w:rsidR="00FE06B4" w:rsidRPr="00276A0C" w:rsidRDefault="00FE06B4">
            <w:pPr>
              <w:rPr>
                <w:b w:val="0"/>
                <w:bCs w:val="0"/>
                <w:color w:val="0070C0"/>
              </w:rPr>
            </w:pPr>
            <w:r w:rsidRPr="00540DB6">
              <w:rPr>
                <w:color w:val="0070C0"/>
              </w:rPr>
              <w:t>Actions</w:t>
            </w:r>
            <w:r w:rsidR="006402EC">
              <w:rPr>
                <w:rStyle w:val="FootnoteReference"/>
                <w:color w:val="0070C0"/>
              </w:rPr>
              <w:footnoteReference w:id="1"/>
            </w:r>
          </w:p>
          <w:p w14:paraId="6349648C" w14:textId="04BAB9D9" w:rsidR="00791F8B" w:rsidRPr="00276A0C" w:rsidRDefault="00791F8B">
            <w:pPr>
              <w:rPr>
                <w:color w:val="0070C0"/>
              </w:rPr>
            </w:pPr>
          </w:p>
        </w:tc>
        <w:tc>
          <w:tcPr>
            <w:tcW w:w="3482" w:type="dxa"/>
          </w:tcPr>
          <w:p w14:paraId="11A340D4" w14:textId="79BD41B0" w:rsidR="00FE06B4" w:rsidRPr="00276A0C" w:rsidRDefault="00FE0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540DB6">
              <w:rPr>
                <w:color w:val="0070C0"/>
              </w:rPr>
              <w:t>Activity</w:t>
            </w:r>
          </w:p>
        </w:tc>
        <w:tc>
          <w:tcPr>
            <w:tcW w:w="3483" w:type="dxa"/>
          </w:tcPr>
          <w:p w14:paraId="3EFAC30F" w14:textId="287E8A71" w:rsidR="00FE06B4" w:rsidRPr="00276A0C" w:rsidRDefault="00FE0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540DB6">
              <w:rPr>
                <w:color w:val="0070C0"/>
              </w:rPr>
              <w:t>Output</w:t>
            </w:r>
            <w:r w:rsidRPr="00276A0C">
              <w:rPr>
                <w:b w:val="0"/>
                <w:bCs w:val="0"/>
                <w:color w:val="0070C0"/>
              </w:rPr>
              <w:t>/s</w:t>
            </w:r>
          </w:p>
        </w:tc>
        <w:tc>
          <w:tcPr>
            <w:tcW w:w="3483" w:type="dxa"/>
          </w:tcPr>
          <w:p w14:paraId="3519D936" w14:textId="78580E5E" w:rsidR="00FE06B4" w:rsidRPr="00276A0C" w:rsidRDefault="00FE0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540DB6">
              <w:rPr>
                <w:color w:val="0070C0"/>
              </w:rPr>
              <w:t>Review date</w:t>
            </w:r>
          </w:p>
        </w:tc>
      </w:tr>
      <w:tr w:rsidR="00FE06B4" w14:paraId="28126FE7" w14:textId="77777777" w:rsidTr="00AA3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14:paraId="5154B944" w14:textId="77777777" w:rsidR="00FE06B4" w:rsidRPr="00276A0C" w:rsidRDefault="00FE06B4">
            <w:pPr>
              <w:rPr>
                <w:b w:val="0"/>
                <w:bCs w:val="0"/>
                <w:color w:val="0070C0"/>
              </w:rPr>
            </w:pPr>
            <w:r w:rsidRPr="00540DB6">
              <w:rPr>
                <w:color w:val="0070C0"/>
              </w:rPr>
              <w:t>Action 1</w:t>
            </w:r>
          </w:p>
          <w:p w14:paraId="3A1772A7" w14:textId="278626F2" w:rsidR="00791F8B" w:rsidRPr="00276A0C" w:rsidRDefault="00791F8B">
            <w:pPr>
              <w:rPr>
                <w:color w:val="0070C0"/>
              </w:rPr>
            </w:pPr>
          </w:p>
        </w:tc>
        <w:tc>
          <w:tcPr>
            <w:tcW w:w="3482" w:type="dxa"/>
          </w:tcPr>
          <w:p w14:paraId="30963E98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3" w:type="dxa"/>
          </w:tcPr>
          <w:p w14:paraId="0EEC2377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3" w:type="dxa"/>
          </w:tcPr>
          <w:p w14:paraId="14194255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4" w14:paraId="4EEC9654" w14:textId="77777777" w:rsidTr="00AA3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14:paraId="4CCBCC88" w14:textId="77777777" w:rsidR="00FE06B4" w:rsidRPr="00276A0C" w:rsidRDefault="00FE06B4">
            <w:pPr>
              <w:rPr>
                <w:b w:val="0"/>
                <w:bCs w:val="0"/>
                <w:color w:val="0070C0"/>
              </w:rPr>
            </w:pPr>
            <w:r w:rsidRPr="00540DB6">
              <w:rPr>
                <w:color w:val="0070C0"/>
              </w:rPr>
              <w:t xml:space="preserve">Action </w:t>
            </w:r>
            <w:r w:rsidR="00791F8B" w:rsidRPr="00276A0C">
              <w:rPr>
                <w:b w:val="0"/>
                <w:bCs w:val="0"/>
                <w:color w:val="0070C0"/>
              </w:rPr>
              <w:t>2</w:t>
            </w:r>
          </w:p>
          <w:p w14:paraId="665BAD29" w14:textId="4ACF4CCF" w:rsidR="00791F8B" w:rsidRPr="00276A0C" w:rsidRDefault="00791F8B">
            <w:pPr>
              <w:rPr>
                <w:color w:val="0070C0"/>
              </w:rPr>
            </w:pPr>
          </w:p>
        </w:tc>
        <w:tc>
          <w:tcPr>
            <w:tcW w:w="3482" w:type="dxa"/>
          </w:tcPr>
          <w:p w14:paraId="660ED93B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3" w:type="dxa"/>
          </w:tcPr>
          <w:p w14:paraId="62B09661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3" w:type="dxa"/>
          </w:tcPr>
          <w:p w14:paraId="2B86014C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4" w14:paraId="4F05059D" w14:textId="77777777" w:rsidTr="00AA3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9" w:type="dxa"/>
          </w:tcPr>
          <w:p w14:paraId="5947EC0B" w14:textId="77777777" w:rsidR="00FE06B4" w:rsidRPr="00276A0C" w:rsidRDefault="00FE06B4">
            <w:pPr>
              <w:rPr>
                <w:b w:val="0"/>
                <w:bCs w:val="0"/>
                <w:color w:val="0070C0"/>
              </w:rPr>
            </w:pPr>
            <w:r w:rsidRPr="00540DB6">
              <w:rPr>
                <w:color w:val="0070C0"/>
              </w:rPr>
              <w:t xml:space="preserve">Action </w:t>
            </w:r>
            <w:r w:rsidR="00791F8B" w:rsidRPr="00276A0C">
              <w:rPr>
                <w:b w:val="0"/>
                <w:bCs w:val="0"/>
                <w:color w:val="0070C0"/>
              </w:rPr>
              <w:t>3</w:t>
            </w:r>
          </w:p>
          <w:p w14:paraId="654FE68F" w14:textId="786FE661" w:rsidR="00791F8B" w:rsidRPr="00276A0C" w:rsidRDefault="00791F8B">
            <w:pPr>
              <w:rPr>
                <w:color w:val="0070C0"/>
              </w:rPr>
            </w:pPr>
          </w:p>
        </w:tc>
        <w:tc>
          <w:tcPr>
            <w:tcW w:w="3482" w:type="dxa"/>
          </w:tcPr>
          <w:p w14:paraId="454CF82E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3" w:type="dxa"/>
          </w:tcPr>
          <w:p w14:paraId="34D9DCB2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3" w:type="dxa"/>
          </w:tcPr>
          <w:p w14:paraId="24F4664B" w14:textId="77777777" w:rsidR="00FE06B4" w:rsidRDefault="00FE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D3BE24" w14:textId="77777777" w:rsidR="00FE06B4" w:rsidRDefault="00FE06B4"/>
    <w:p w14:paraId="30267897" w14:textId="705C6FDA" w:rsidR="00FE06B4" w:rsidRDefault="00CC6048" w:rsidP="00CC6048">
      <w:pPr>
        <w:rPr>
          <w:b/>
          <w:bCs/>
          <w:color w:val="0070C0"/>
        </w:rPr>
      </w:pPr>
      <w:r w:rsidRPr="00CC6048">
        <w:rPr>
          <w:b/>
          <w:bCs/>
          <w:color w:val="0070C0"/>
        </w:rPr>
        <w:t>Review Points</w:t>
      </w:r>
    </w:p>
    <w:p w14:paraId="46DE7B7D" w14:textId="77777777" w:rsidR="00276A0C" w:rsidRDefault="00276A0C" w:rsidP="00CC6048">
      <w:pPr>
        <w:rPr>
          <w:b/>
          <w:bCs/>
          <w:color w:val="0070C0"/>
        </w:rPr>
      </w:pP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6847"/>
      </w:tblGrid>
      <w:tr w:rsidR="00276A0C" w14:paraId="294B7BE0" w14:textId="77777777" w:rsidTr="0049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7868434" w14:textId="39FB0377" w:rsidR="00276A0C" w:rsidRDefault="00276A0C" w:rsidP="00CC6048">
            <w:pPr>
              <w:rPr>
                <w:b w:val="0"/>
                <w:bCs w:val="0"/>
                <w:color w:val="0070C0"/>
              </w:rPr>
            </w:pPr>
            <w:r>
              <w:rPr>
                <w:b w:val="0"/>
                <w:bCs w:val="0"/>
                <w:color w:val="0070C0"/>
              </w:rPr>
              <w:t>Action 1</w:t>
            </w:r>
          </w:p>
        </w:tc>
        <w:tc>
          <w:tcPr>
            <w:tcW w:w="3544" w:type="dxa"/>
          </w:tcPr>
          <w:p w14:paraId="0384230F" w14:textId="77777777" w:rsidR="00276A0C" w:rsidRDefault="00276A0C" w:rsidP="00CC6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276A0C">
              <w:rPr>
                <w:b w:val="0"/>
                <w:bCs w:val="0"/>
                <w:color w:val="0070C0"/>
              </w:rPr>
              <w:t>Researcher comments</w:t>
            </w:r>
          </w:p>
          <w:p w14:paraId="5E8A9731" w14:textId="1BA7E8C3" w:rsidR="00276A0C" w:rsidRPr="00276A0C" w:rsidRDefault="00276A0C" w:rsidP="00CC6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70C0"/>
              </w:rPr>
            </w:pPr>
          </w:p>
        </w:tc>
        <w:tc>
          <w:tcPr>
            <w:tcW w:w="6847" w:type="dxa"/>
          </w:tcPr>
          <w:p w14:paraId="05D7224C" w14:textId="77777777" w:rsidR="00276A0C" w:rsidRDefault="00276A0C" w:rsidP="00CC6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70C0"/>
              </w:rPr>
            </w:pPr>
          </w:p>
        </w:tc>
      </w:tr>
      <w:tr w:rsidR="00276A0C" w14:paraId="29A4A0CC" w14:textId="77777777" w:rsidTr="00496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DC180A" w14:textId="77777777" w:rsidR="00276A0C" w:rsidRDefault="00276A0C" w:rsidP="00CC6048">
            <w:pPr>
              <w:rPr>
                <w:b w:val="0"/>
                <w:bCs w:val="0"/>
                <w:color w:val="0070C0"/>
              </w:rPr>
            </w:pPr>
          </w:p>
        </w:tc>
        <w:tc>
          <w:tcPr>
            <w:tcW w:w="3544" w:type="dxa"/>
          </w:tcPr>
          <w:p w14:paraId="1482A1E3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276A0C">
              <w:rPr>
                <w:color w:val="0070C0"/>
              </w:rPr>
              <w:t>Mentor comments</w:t>
            </w:r>
          </w:p>
          <w:p w14:paraId="49932567" w14:textId="2D0A395B" w:rsidR="00276A0C" w:rsidRP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6847" w:type="dxa"/>
          </w:tcPr>
          <w:p w14:paraId="2D0EBE3B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</w:tc>
      </w:tr>
      <w:tr w:rsidR="00276A0C" w14:paraId="3CCEB626" w14:textId="77777777" w:rsidTr="00496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BB970E7" w14:textId="5C42D4CC" w:rsidR="00276A0C" w:rsidRDefault="00276A0C" w:rsidP="00CC6048">
            <w:pPr>
              <w:rPr>
                <w:b w:val="0"/>
                <w:bCs w:val="0"/>
                <w:color w:val="0070C0"/>
              </w:rPr>
            </w:pPr>
            <w:r>
              <w:rPr>
                <w:b w:val="0"/>
                <w:bCs w:val="0"/>
                <w:color w:val="0070C0"/>
              </w:rPr>
              <w:t>Action 2</w:t>
            </w:r>
          </w:p>
        </w:tc>
        <w:tc>
          <w:tcPr>
            <w:tcW w:w="3544" w:type="dxa"/>
          </w:tcPr>
          <w:p w14:paraId="142B59F3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276A0C">
              <w:rPr>
                <w:color w:val="0070C0"/>
              </w:rPr>
              <w:t>Researcher comments</w:t>
            </w:r>
          </w:p>
          <w:p w14:paraId="042D09A4" w14:textId="6BE0C1A1" w:rsidR="00276A0C" w:rsidRP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6847" w:type="dxa"/>
          </w:tcPr>
          <w:p w14:paraId="4ED78323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</w:tc>
      </w:tr>
      <w:tr w:rsidR="00276A0C" w14:paraId="3DBDCC19" w14:textId="77777777" w:rsidTr="00496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12EA0E0" w14:textId="77777777" w:rsidR="00276A0C" w:rsidRDefault="00276A0C" w:rsidP="00CC6048">
            <w:pPr>
              <w:rPr>
                <w:b w:val="0"/>
                <w:bCs w:val="0"/>
                <w:color w:val="0070C0"/>
              </w:rPr>
            </w:pPr>
          </w:p>
        </w:tc>
        <w:tc>
          <w:tcPr>
            <w:tcW w:w="3544" w:type="dxa"/>
          </w:tcPr>
          <w:p w14:paraId="075A41C4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276A0C">
              <w:rPr>
                <w:color w:val="0070C0"/>
              </w:rPr>
              <w:t>Mentor comments</w:t>
            </w:r>
          </w:p>
          <w:p w14:paraId="54DE9FBE" w14:textId="0D6BAD80" w:rsidR="00276A0C" w:rsidRP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6847" w:type="dxa"/>
          </w:tcPr>
          <w:p w14:paraId="7BA32B37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</w:tc>
      </w:tr>
      <w:tr w:rsidR="00276A0C" w14:paraId="2DC04B24" w14:textId="77777777" w:rsidTr="00496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54BC34F" w14:textId="427658BA" w:rsidR="00276A0C" w:rsidRDefault="00276A0C" w:rsidP="00CC6048">
            <w:pPr>
              <w:rPr>
                <w:b w:val="0"/>
                <w:bCs w:val="0"/>
                <w:color w:val="0070C0"/>
              </w:rPr>
            </w:pPr>
            <w:r>
              <w:rPr>
                <w:b w:val="0"/>
                <w:bCs w:val="0"/>
                <w:color w:val="0070C0"/>
              </w:rPr>
              <w:t>Action 3</w:t>
            </w:r>
          </w:p>
        </w:tc>
        <w:tc>
          <w:tcPr>
            <w:tcW w:w="3544" w:type="dxa"/>
          </w:tcPr>
          <w:p w14:paraId="214B5CFC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276A0C">
              <w:rPr>
                <w:color w:val="0070C0"/>
              </w:rPr>
              <w:t>Researcher comments</w:t>
            </w:r>
          </w:p>
          <w:p w14:paraId="36907A94" w14:textId="287133E0" w:rsidR="00276A0C" w:rsidRP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6847" w:type="dxa"/>
          </w:tcPr>
          <w:p w14:paraId="5FBB412D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</w:tc>
      </w:tr>
      <w:tr w:rsidR="00276A0C" w14:paraId="23BC8A14" w14:textId="77777777" w:rsidTr="00496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0F7E38" w14:textId="77777777" w:rsidR="00276A0C" w:rsidRDefault="00276A0C" w:rsidP="00CC6048">
            <w:pPr>
              <w:rPr>
                <w:b w:val="0"/>
                <w:bCs w:val="0"/>
                <w:color w:val="0070C0"/>
              </w:rPr>
            </w:pPr>
          </w:p>
        </w:tc>
        <w:tc>
          <w:tcPr>
            <w:tcW w:w="3544" w:type="dxa"/>
          </w:tcPr>
          <w:p w14:paraId="7E69F186" w14:textId="76EBADDC" w:rsidR="00276A0C" w:rsidRP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276A0C">
              <w:rPr>
                <w:color w:val="0070C0"/>
              </w:rPr>
              <w:t>Mentor comments</w:t>
            </w:r>
          </w:p>
        </w:tc>
        <w:tc>
          <w:tcPr>
            <w:tcW w:w="6847" w:type="dxa"/>
          </w:tcPr>
          <w:p w14:paraId="416390F3" w14:textId="77777777" w:rsidR="00276A0C" w:rsidRDefault="00276A0C" w:rsidP="00CC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</w:tc>
      </w:tr>
    </w:tbl>
    <w:p w14:paraId="5033BC88" w14:textId="77777777" w:rsidR="00276A0C" w:rsidRPr="00CC6048" w:rsidRDefault="00276A0C" w:rsidP="00CC6048">
      <w:pPr>
        <w:rPr>
          <w:b/>
          <w:bCs/>
          <w:color w:val="0070C0"/>
        </w:rPr>
      </w:pPr>
    </w:p>
    <w:p w14:paraId="3FC3294C" w14:textId="77777777" w:rsidR="00CC6048" w:rsidRDefault="00CC6048"/>
    <w:p w14:paraId="45CE463B" w14:textId="77777777" w:rsidR="00CC6048" w:rsidRDefault="00CC6048"/>
    <w:p w14:paraId="7286480A" w14:textId="77777777" w:rsidR="003B738E" w:rsidRDefault="003B738E"/>
    <w:p w14:paraId="45291E8C" w14:textId="08DCD0F3" w:rsidR="006A27A0" w:rsidRDefault="006A27A0">
      <w:pPr>
        <w:sectPr w:rsidR="006A27A0" w:rsidSect="006A27A0">
          <w:pgSz w:w="1682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F7F2C3" w14:textId="30BCBBB5" w:rsidR="006A27A0" w:rsidRPr="003B738E" w:rsidRDefault="003B738E">
      <w:pPr>
        <w:rPr>
          <w:b/>
          <w:bCs/>
          <w:color w:val="0070C0"/>
        </w:rPr>
      </w:pPr>
      <w:r w:rsidRPr="003B738E">
        <w:rPr>
          <w:b/>
          <w:bCs/>
          <w:color w:val="0070C0"/>
        </w:rPr>
        <w:lastRenderedPageBreak/>
        <w:t>2. Research Plan</w:t>
      </w:r>
    </w:p>
    <w:p w14:paraId="07BFF6AD" w14:textId="77777777" w:rsidR="003B738E" w:rsidRPr="00B1096E" w:rsidRDefault="003B738E">
      <w:pPr>
        <w:rPr>
          <w:color w:val="0070C0"/>
        </w:rPr>
      </w:pPr>
    </w:p>
    <w:tbl>
      <w:tblPr>
        <w:tblW w:w="0" w:type="auto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1418"/>
      </w:tblGrid>
      <w:tr w:rsidR="00B1096E" w:rsidRPr="00B1096E" w14:paraId="1F9066AC" w14:textId="77777777" w:rsidTr="003B738E">
        <w:trPr>
          <w:trHeight w:val="110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12D0F0" w14:textId="77777777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b/>
                <w:bCs/>
                <w:color w:val="0070C0"/>
              </w:rPr>
              <w:t xml:space="preserve">Essential initial tasks / activities completed: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68F55" w14:textId="77777777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b/>
                <w:bCs/>
                <w:color w:val="0070C0"/>
              </w:rPr>
              <w:t xml:space="preserve">Yes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158B5E" w14:textId="77777777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b/>
                <w:bCs/>
                <w:color w:val="0070C0"/>
              </w:rPr>
              <w:t xml:space="preserve">No </w:t>
            </w:r>
          </w:p>
        </w:tc>
      </w:tr>
      <w:tr w:rsidR="00B1096E" w:rsidRPr="00B1096E" w14:paraId="38496B4B" w14:textId="77777777" w:rsidTr="003B738E">
        <w:trPr>
          <w:trHeight w:val="120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BF9FF1" w14:textId="77777777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Researcher Support Introductory Workshop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6790A8" w14:textId="7A07EC2E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☐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25480A" w14:textId="1CFC9F58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☐ </w:t>
            </w:r>
          </w:p>
        </w:tc>
      </w:tr>
      <w:tr w:rsidR="00B1096E" w:rsidRPr="00B1096E" w14:paraId="41188C22" w14:textId="77777777" w:rsidTr="003B738E">
        <w:trPr>
          <w:trHeight w:val="120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A5F6E8" w14:textId="77777777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Ready Steady Publish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E1A3E" w14:textId="514C5FE6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☐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418F04" w14:textId="2279A566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☐ </w:t>
            </w:r>
          </w:p>
        </w:tc>
      </w:tr>
      <w:tr w:rsidR="00B1096E" w:rsidRPr="00B1096E" w14:paraId="2090D846" w14:textId="77777777" w:rsidTr="003B738E">
        <w:trPr>
          <w:trHeight w:val="120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C4BB9B" w14:textId="77777777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Surveying Your Funding Landscape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E1F8C" w14:textId="07152580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☐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ED0977" w14:textId="2FCAF6E6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☐ </w:t>
            </w:r>
          </w:p>
        </w:tc>
      </w:tr>
      <w:tr w:rsidR="00B1096E" w:rsidRPr="00B1096E" w14:paraId="48409FA6" w14:textId="77777777" w:rsidTr="003B738E">
        <w:trPr>
          <w:trHeight w:val="120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C5B830" w14:textId="77777777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Setting up Symplectic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80F13" w14:textId="18E0E746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☐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A710E9" w14:textId="186E9BEA" w:rsidR="003B738E" w:rsidRPr="006A27A0" w:rsidRDefault="003B738E" w:rsidP="009460FF">
            <w:pPr>
              <w:rPr>
                <w:color w:val="0070C0"/>
              </w:rPr>
            </w:pPr>
            <w:r w:rsidRPr="006A27A0">
              <w:rPr>
                <w:color w:val="0070C0"/>
              </w:rPr>
              <w:t xml:space="preserve">☐ </w:t>
            </w:r>
          </w:p>
        </w:tc>
      </w:tr>
    </w:tbl>
    <w:p w14:paraId="0F1A4697" w14:textId="77777777" w:rsidR="003B738E" w:rsidRPr="00B1096E" w:rsidRDefault="003B738E">
      <w:pPr>
        <w:rPr>
          <w:color w:val="0070C0"/>
        </w:rPr>
      </w:pPr>
    </w:p>
    <w:p w14:paraId="52F6D57A" w14:textId="762A0703" w:rsidR="00906560" w:rsidRPr="00B1096E" w:rsidRDefault="00906560" w:rsidP="00906560">
      <w:pPr>
        <w:rPr>
          <w:color w:val="0070C0"/>
          <w:sz w:val="22"/>
          <w:szCs w:val="22"/>
        </w:rPr>
      </w:pPr>
      <w:r w:rsidRPr="00B1096E">
        <w:rPr>
          <w:color w:val="0070C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096E" w:rsidRPr="00B1096E" w14:paraId="2364165D" w14:textId="77777777" w:rsidTr="00B1096E">
        <w:tc>
          <w:tcPr>
            <w:tcW w:w="9010" w:type="dxa"/>
          </w:tcPr>
          <w:p w14:paraId="51137B00" w14:textId="4C99816B" w:rsidR="00B1096E" w:rsidRPr="00B1096E" w:rsidRDefault="00B1096E" w:rsidP="00906560">
            <w:pPr>
              <w:rPr>
                <w:color w:val="0070C0"/>
              </w:rPr>
            </w:pPr>
            <w:r w:rsidRPr="00B1096E">
              <w:rPr>
                <w:color w:val="0070C0"/>
              </w:rPr>
              <w:t>Populate / expand (as appropriate):</w:t>
            </w:r>
          </w:p>
          <w:p w14:paraId="7437EED5" w14:textId="77777777" w:rsidR="00B1096E" w:rsidRPr="00B1096E" w:rsidRDefault="00B1096E" w:rsidP="00906560">
            <w:pPr>
              <w:rPr>
                <w:color w:val="0070C0"/>
              </w:rPr>
            </w:pPr>
          </w:p>
          <w:p w14:paraId="3FE29ABA" w14:textId="77777777" w:rsidR="00B1096E" w:rsidRPr="00B1096E" w:rsidRDefault="00B1096E" w:rsidP="00906560">
            <w:pPr>
              <w:rPr>
                <w:color w:val="0070C0"/>
              </w:rPr>
            </w:pPr>
          </w:p>
          <w:p w14:paraId="5E2E95FF" w14:textId="24F2A24F" w:rsidR="00B1096E" w:rsidRPr="00B1096E" w:rsidRDefault="00B1096E" w:rsidP="00906560">
            <w:pPr>
              <w:rPr>
                <w:color w:val="0070C0"/>
              </w:rPr>
            </w:pPr>
            <w:r w:rsidRPr="00B1096E">
              <w:rPr>
                <w:color w:val="0070C0"/>
              </w:rPr>
              <w:t>1 to 2 year plan</w:t>
            </w:r>
          </w:p>
          <w:p w14:paraId="25AFB736" w14:textId="77777777" w:rsidR="00B1096E" w:rsidRPr="00B1096E" w:rsidRDefault="00B1096E" w:rsidP="00906560">
            <w:pPr>
              <w:rPr>
                <w:color w:val="0070C0"/>
              </w:rPr>
            </w:pPr>
          </w:p>
          <w:p w14:paraId="56D42389" w14:textId="77777777" w:rsidR="00B1096E" w:rsidRPr="00B1096E" w:rsidRDefault="00B1096E" w:rsidP="00906560">
            <w:pPr>
              <w:rPr>
                <w:color w:val="0070C0"/>
              </w:rPr>
            </w:pPr>
          </w:p>
        </w:tc>
      </w:tr>
    </w:tbl>
    <w:p w14:paraId="0094FB7D" w14:textId="77777777" w:rsidR="00B1096E" w:rsidRPr="00B1096E" w:rsidRDefault="00B1096E" w:rsidP="00906560">
      <w:pPr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096E" w:rsidRPr="00B1096E" w14:paraId="468657CF" w14:textId="77777777" w:rsidTr="009460FF">
        <w:tc>
          <w:tcPr>
            <w:tcW w:w="9010" w:type="dxa"/>
          </w:tcPr>
          <w:p w14:paraId="02A24375" w14:textId="77777777" w:rsidR="00B1096E" w:rsidRPr="00B1096E" w:rsidRDefault="00B1096E" w:rsidP="009460FF">
            <w:pPr>
              <w:rPr>
                <w:color w:val="0070C0"/>
              </w:rPr>
            </w:pPr>
            <w:r w:rsidRPr="00B1096E">
              <w:rPr>
                <w:color w:val="0070C0"/>
              </w:rPr>
              <w:t>Populate / expand (as appropriate):</w:t>
            </w:r>
          </w:p>
          <w:p w14:paraId="26029D3F" w14:textId="77777777" w:rsidR="00B1096E" w:rsidRPr="00B1096E" w:rsidRDefault="00B1096E" w:rsidP="009460FF">
            <w:pPr>
              <w:rPr>
                <w:color w:val="0070C0"/>
              </w:rPr>
            </w:pPr>
          </w:p>
          <w:p w14:paraId="4D574724" w14:textId="77777777" w:rsidR="00B1096E" w:rsidRPr="00B1096E" w:rsidRDefault="00B1096E" w:rsidP="009460FF">
            <w:pPr>
              <w:rPr>
                <w:color w:val="0070C0"/>
              </w:rPr>
            </w:pPr>
          </w:p>
          <w:p w14:paraId="285104F9" w14:textId="651616B0" w:rsidR="00B1096E" w:rsidRPr="00B1096E" w:rsidRDefault="00B1096E" w:rsidP="009460FF">
            <w:pPr>
              <w:rPr>
                <w:color w:val="0070C0"/>
              </w:rPr>
            </w:pPr>
            <w:r w:rsidRPr="00B1096E">
              <w:rPr>
                <w:color w:val="0070C0"/>
              </w:rPr>
              <w:t>3 to 4 year plan</w:t>
            </w:r>
          </w:p>
          <w:p w14:paraId="47389694" w14:textId="77777777" w:rsidR="00B1096E" w:rsidRPr="00B1096E" w:rsidRDefault="00B1096E" w:rsidP="009460FF">
            <w:pPr>
              <w:rPr>
                <w:color w:val="0070C0"/>
              </w:rPr>
            </w:pPr>
          </w:p>
          <w:p w14:paraId="60F5889A" w14:textId="77777777" w:rsidR="00B1096E" w:rsidRPr="00B1096E" w:rsidRDefault="00B1096E" w:rsidP="009460FF">
            <w:pPr>
              <w:rPr>
                <w:color w:val="0070C0"/>
              </w:rPr>
            </w:pPr>
          </w:p>
        </w:tc>
      </w:tr>
    </w:tbl>
    <w:p w14:paraId="2AE36E34" w14:textId="77777777" w:rsidR="00B1096E" w:rsidRPr="00B1096E" w:rsidRDefault="00B1096E" w:rsidP="00B1096E">
      <w:pPr>
        <w:rPr>
          <w:color w:val="0070C0"/>
        </w:rPr>
      </w:pPr>
    </w:p>
    <w:p w14:paraId="5CCA2805" w14:textId="55498EDE" w:rsidR="00B1096E" w:rsidRPr="00B1096E" w:rsidRDefault="00B1096E" w:rsidP="00906560">
      <w:pPr>
        <w:rPr>
          <w:b/>
          <w:bCs/>
          <w:color w:val="0070C0"/>
        </w:rPr>
      </w:pPr>
      <w:r w:rsidRPr="00B1096E">
        <w:rPr>
          <w:b/>
          <w:bCs/>
          <w:color w:val="0070C0"/>
        </w:rPr>
        <w:t>Additional notes</w:t>
      </w:r>
    </w:p>
    <w:p w14:paraId="0AE7E5B4" w14:textId="77777777" w:rsidR="00B1096E" w:rsidRPr="00B1096E" w:rsidRDefault="00B1096E" w:rsidP="00906560">
      <w:pPr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096E" w:rsidRPr="00B1096E" w14:paraId="0B070DCD" w14:textId="77777777" w:rsidTr="009460FF">
        <w:tc>
          <w:tcPr>
            <w:tcW w:w="9010" w:type="dxa"/>
          </w:tcPr>
          <w:p w14:paraId="6D7C1894" w14:textId="77777777" w:rsidR="00B1096E" w:rsidRPr="00B1096E" w:rsidRDefault="00B1096E" w:rsidP="009460FF">
            <w:pPr>
              <w:rPr>
                <w:color w:val="0070C0"/>
              </w:rPr>
            </w:pPr>
            <w:r w:rsidRPr="00B1096E">
              <w:rPr>
                <w:color w:val="0070C0"/>
              </w:rPr>
              <w:t>Populate / expand (as appropriate):</w:t>
            </w:r>
          </w:p>
          <w:p w14:paraId="4CC7D3AF" w14:textId="77777777" w:rsidR="00B1096E" w:rsidRPr="00B1096E" w:rsidRDefault="00B1096E" w:rsidP="009460FF">
            <w:pPr>
              <w:rPr>
                <w:color w:val="0070C0"/>
              </w:rPr>
            </w:pPr>
          </w:p>
          <w:p w14:paraId="2910CC66" w14:textId="77777777" w:rsidR="00B1096E" w:rsidRPr="00B1096E" w:rsidRDefault="00B1096E" w:rsidP="009460FF">
            <w:pPr>
              <w:rPr>
                <w:color w:val="0070C0"/>
              </w:rPr>
            </w:pPr>
          </w:p>
          <w:p w14:paraId="047E2725" w14:textId="5ACAE091" w:rsidR="00B1096E" w:rsidRPr="00B1096E" w:rsidRDefault="00B1096E" w:rsidP="009460FF">
            <w:pPr>
              <w:rPr>
                <w:color w:val="0070C0"/>
              </w:rPr>
            </w:pPr>
          </w:p>
          <w:p w14:paraId="76B071DB" w14:textId="77777777" w:rsidR="00B1096E" w:rsidRPr="00B1096E" w:rsidRDefault="00B1096E" w:rsidP="009460FF">
            <w:pPr>
              <w:rPr>
                <w:color w:val="0070C0"/>
              </w:rPr>
            </w:pPr>
          </w:p>
          <w:p w14:paraId="6A0CE055" w14:textId="77777777" w:rsidR="00B1096E" w:rsidRPr="00B1096E" w:rsidRDefault="00B1096E" w:rsidP="009460FF">
            <w:pPr>
              <w:rPr>
                <w:color w:val="0070C0"/>
              </w:rPr>
            </w:pPr>
          </w:p>
        </w:tc>
      </w:tr>
    </w:tbl>
    <w:p w14:paraId="28A91AAF" w14:textId="77777777" w:rsidR="00B1096E" w:rsidRDefault="00B1096E" w:rsidP="00B1096E"/>
    <w:p w14:paraId="7E5712E0" w14:textId="77777777" w:rsidR="00B1096E" w:rsidRDefault="00B1096E" w:rsidP="00906560"/>
    <w:sectPr w:rsidR="00B1096E" w:rsidSect="006A27A0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5EF5" w14:textId="77777777" w:rsidR="009C4165" w:rsidRDefault="009C4165" w:rsidP="006402EC">
      <w:r>
        <w:separator/>
      </w:r>
    </w:p>
  </w:endnote>
  <w:endnote w:type="continuationSeparator" w:id="0">
    <w:p w14:paraId="2A82D3E4" w14:textId="77777777" w:rsidR="009C4165" w:rsidRDefault="009C4165" w:rsidP="0064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7780286"/>
      <w:docPartObj>
        <w:docPartGallery w:val="Page Numbers (Bottom of Page)"/>
        <w:docPartUnique/>
      </w:docPartObj>
    </w:sdtPr>
    <w:sdtContent>
      <w:p w14:paraId="69C4EBFE" w14:textId="4F3C3A20" w:rsidR="00AF3BD9" w:rsidRDefault="00AF3BD9" w:rsidP="002720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375501" w14:textId="77777777" w:rsidR="00AF3BD9" w:rsidRDefault="00AF3BD9" w:rsidP="00AF3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7155138"/>
      <w:docPartObj>
        <w:docPartGallery w:val="Page Numbers (Bottom of Page)"/>
        <w:docPartUnique/>
      </w:docPartObj>
    </w:sdtPr>
    <w:sdtContent>
      <w:p w14:paraId="3EF71541" w14:textId="7AE9D39E" w:rsidR="00AF3BD9" w:rsidRDefault="00AF3BD9" w:rsidP="002720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F698A99" w14:textId="77777777" w:rsidR="00AF3BD9" w:rsidRDefault="00AF3BD9" w:rsidP="00AF3B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DADA" w14:textId="77777777" w:rsidR="009C4165" w:rsidRDefault="009C4165" w:rsidP="006402EC">
      <w:r>
        <w:separator/>
      </w:r>
    </w:p>
  </w:footnote>
  <w:footnote w:type="continuationSeparator" w:id="0">
    <w:p w14:paraId="3A177C72" w14:textId="77777777" w:rsidR="009C4165" w:rsidRDefault="009C4165" w:rsidP="006402EC">
      <w:r>
        <w:continuationSeparator/>
      </w:r>
    </w:p>
  </w:footnote>
  <w:footnote w:id="1">
    <w:p w14:paraId="673D2458" w14:textId="40838440" w:rsidR="006402EC" w:rsidRDefault="006402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02EC">
        <w:t xml:space="preserve">Expand/delete the number of Actions as appropriate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7B4"/>
    <w:multiLevelType w:val="hybridMultilevel"/>
    <w:tmpl w:val="60A4F3BA"/>
    <w:lvl w:ilvl="0" w:tplc="BB9018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161B5B"/>
    <w:multiLevelType w:val="hybridMultilevel"/>
    <w:tmpl w:val="8926E678"/>
    <w:lvl w:ilvl="0" w:tplc="2C32B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47890"/>
    <w:multiLevelType w:val="hybridMultilevel"/>
    <w:tmpl w:val="14CE92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0FBC"/>
    <w:multiLevelType w:val="hybridMultilevel"/>
    <w:tmpl w:val="8982A5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15800"/>
    <w:multiLevelType w:val="hybridMultilevel"/>
    <w:tmpl w:val="5FCEF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998783">
    <w:abstractNumId w:val="2"/>
  </w:num>
  <w:num w:numId="2" w16cid:durableId="301662669">
    <w:abstractNumId w:val="4"/>
  </w:num>
  <w:num w:numId="3" w16cid:durableId="757559631">
    <w:abstractNumId w:val="3"/>
  </w:num>
  <w:num w:numId="4" w16cid:durableId="1740664079">
    <w:abstractNumId w:val="1"/>
  </w:num>
  <w:num w:numId="5" w16cid:durableId="201348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B6"/>
    <w:rsid w:val="00050465"/>
    <w:rsid w:val="00276A0C"/>
    <w:rsid w:val="002E247D"/>
    <w:rsid w:val="003610F1"/>
    <w:rsid w:val="003B738E"/>
    <w:rsid w:val="00406123"/>
    <w:rsid w:val="00496484"/>
    <w:rsid w:val="004C5385"/>
    <w:rsid w:val="00540DB6"/>
    <w:rsid w:val="005E68B0"/>
    <w:rsid w:val="006402EC"/>
    <w:rsid w:val="006A27A0"/>
    <w:rsid w:val="00791F8B"/>
    <w:rsid w:val="008B0D24"/>
    <w:rsid w:val="008C68D4"/>
    <w:rsid w:val="00906560"/>
    <w:rsid w:val="009C4165"/>
    <w:rsid w:val="00AA3797"/>
    <w:rsid w:val="00AF3BD9"/>
    <w:rsid w:val="00B1096E"/>
    <w:rsid w:val="00C03C1A"/>
    <w:rsid w:val="00C130A4"/>
    <w:rsid w:val="00C262D8"/>
    <w:rsid w:val="00CB7A94"/>
    <w:rsid w:val="00CC6048"/>
    <w:rsid w:val="00DA0F41"/>
    <w:rsid w:val="00EE5E48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EDB4"/>
  <w15:chartTrackingRefBased/>
  <w15:docId w15:val="{F47010B4-C6CD-8043-84A8-E3A53725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D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D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D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D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D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D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D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D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DB6"/>
    <w:rPr>
      <w:color w:val="605E5C"/>
      <w:shd w:val="clear" w:color="auto" w:fill="E1DFDD"/>
    </w:rPr>
  </w:style>
  <w:style w:type="paragraph" w:customStyle="1" w:styleId="Default">
    <w:name w:val="Default"/>
    <w:rsid w:val="009065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FE0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AA3797"/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402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2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2E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F3B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D9"/>
  </w:style>
  <w:style w:type="character" w:styleId="PageNumber">
    <w:name w:val="page number"/>
    <w:basedOn w:val="DefaultParagraphFont"/>
    <w:uiPriority w:val="99"/>
    <w:semiHidden/>
    <w:unhideWhenUsed/>
    <w:rsid w:val="00AF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vvid.com/?client_id=45guohqpuhsgikpjd2ujd2abng&amp;redirect_uri=https:%2F%2Fljmu.vvimpacttracker.com&amp;authorization_code=ae04fb8b-56ea-47be-bbc5-b919836798fe&amp;state=OpenIdConnect.AuthenticationProperties%3DWQsvX_UwMCvWUi6C1rQjQz7QBMWND97YBTb7rgJxp0_CmPR4J3ofN1gNhhx4mD4ReiYHxgGUGxDUk9Ch9u-BzSw8j5-aakHVZamiFgPLS10zEZA72ZXobWG7U4AiIc6v3pBKY8cp3zk27-e7z-ZIkvbg-mK4qjSeRNs9_DWnusKQvtRLWeCVj-s2_pOON3p4_StofAAf82Ue0R1zNUXBk5YBs_qH09eaE8k2r-VsXoy_r7V0Xx5LpNZDkhUSJPK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ssuu.com/ljmu/docs/activator_lr_nov_2018?e=3325070/6574448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jmu.ac.uk/ris/research-excellence/research-information-syste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jmu.ac.uk/ris/research-ethics-and-govern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jmu.ac.uk/ris/research-excellence/research-excellence-framewor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Michael</dc:creator>
  <cp:keywords/>
  <dc:description/>
  <cp:lastModifiedBy>Johnson, Janine</cp:lastModifiedBy>
  <cp:revision>2</cp:revision>
  <cp:lastPrinted>2024-09-19T09:10:00Z</cp:lastPrinted>
  <dcterms:created xsi:type="dcterms:W3CDTF">2024-09-23T11:17:00Z</dcterms:created>
  <dcterms:modified xsi:type="dcterms:W3CDTF">2024-09-23T11:17:00Z</dcterms:modified>
</cp:coreProperties>
</file>