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543BD" w:rsidRDefault="0014046C" w:rsidP="00DA39CF">
      <w:pPr>
        <w:pStyle w:val="Heading1"/>
        <w:jc w:val="both"/>
        <w:rPr>
          <w:rFonts w:asciiTheme="minorHAnsi" w:hAnsiTheme="minorHAnsi" w:cstheme="minorHAnsi"/>
          <w:sz w:val="22"/>
        </w:rPr>
      </w:pPr>
      <w:r w:rsidRPr="00B214F6">
        <w:rPr>
          <w:rFonts w:asciiTheme="minorHAnsi" w:eastAsia="Calibri" w:hAnsiTheme="minorHAnsi" w:cstheme="minorHAnsi"/>
          <w:sz w:val="22"/>
        </w:rPr>
        <w:t>D</w:t>
      </w:r>
      <w:r w:rsidR="00FF53D2" w:rsidRPr="00B214F6">
        <w:rPr>
          <w:rFonts w:asciiTheme="minorHAnsi" w:eastAsia="Calibri" w:hAnsiTheme="minorHAnsi" w:cstheme="minorHAnsi"/>
          <w:sz w:val="22"/>
        </w:rPr>
        <w:t>eclaration by Chief Investigator</w:t>
      </w:r>
    </w:p>
    <w:p w:rsidR="00957D9E" w:rsidRPr="00DA39CF" w:rsidRDefault="00DA39CF" w:rsidP="00DA39CF">
      <w:pPr>
        <w:pStyle w:val="Normal1"/>
        <w:jc w:val="both"/>
        <w:rPr>
          <w:rFonts w:asciiTheme="minorHAnsi" w:hAnsiTheme="minorHAnsi" w:cstheme="minorHAnsi"/>
          <w:sz w:val="22"/>
        </w:rPr>
      </w:pPr>
      <w:r w:rsidRPr="00DA39CF">
        <w:rPr>
          <w:rFonts w:asciiTheme="minorHAnsi" w:hAnsiTheme="minorHAnsi" w:cstheme="minorHAnsi"/>
          <w:i/>
          <w:sz w:val="22"/>
        </w:rPr>
        <w:t>[Student research - Supervisors or course leaders should be the Chief Investigator for student health and social care research, including those at PhD and doctoral level. This is because the CI responsibility includes ensuring the research is scientifically sound, all relevant approvals are in place, satisfying themselves everyone is qualified to fulfil their roles as described in the UK Policy Framework. Exception is made for an experienced care practitioner or manager undertaking an educational qualification for continuing professional development or doctoral-level study whilst employed by a health or social care provider or a LJMU, or for a researcher undertaking a doctoral-level study in receipt of a fellowship.]</w:t>
      </w:r>
    </w:p>
    <w:p w:rsidR="00957D9E" w:rsidRDefault="00957D9E" w:rsidP="00DA39CF">
      <w:pPr>
        <w:pStyle w:val="Normal1"/>
        <w:jc w:val="both"/>
        <w:rPr>
          <w:rFonts w:asciiTheme="minorHAnsi" w:hAnsiTheme="minorHAnsi" w:cstheme="minorHAnsi"/>
          <w:sz w:val="22"/>
        </w:rPr>
      </w:pPr>
    </w:p>
    <w:p w:rsidR="00957D9E" w:rsidRPr="00B214F6" w:rsidRDefault="00957D9E" w:rsidP="00DA39CF">
      <w:pPr>
        <w:pStyle w:val="Normal1"/>
        <w:jc w:val="both"/>
        <w:rPr>
          <w:rFonts w:asciiTheme="minorHAnsi" w:hAnsiTheme="minorHAnsi" w:cstheme="minorHAnsi"/>
          <w:sz w:val="22"/>
        </w:rPr>
      </w:pPr>
    </w:p>
    <w:p w:rsidR="00CF1B88" w:rsidRPr="00B214F6" w:rsidRDefault="00B30253" w:rsidP="00DA39CF">
      <w:pPr>
        <w:pStyle w:val="Normal1"/>
        <w:jc w:val="both"/>
        <w:rPr>
          <w:rFonts w:asciiTheme="minorHAnsi" w:hAnsiTheme="minorHAnsi" w:cstheme="minorHAnsi"/>
          <w:sz w:val="22"/>
        </w:rPr>
      </w:pPr>
      <w:r>
        <w:rPr>
          <w:rFonts w:asciiTheme="minorHAnsi" w:hAnsiTheme="minorHAnsi" w:cstheme="minorHAnsi"/>
          <w:sz w:val="22"/>
        </w:rPr>
        <w:t>I,</w:t>
      </w:r>
      <w:r w:rsidR="00FF53D2" w:rsidRPr="00B214F6">
        <w:rPr>
          <w:rFonts w:asciiTheme="minorHAnsi" w:hAnsiTheme="minorHAnsi" w:cstheme="minorHAnsi"/>
          <w:sz w:val="22"/>
        </w:rPr>
        <w:t xml:space="preserve"> (</w:t>
      </w:r>
      <w:r w:rsidR="00FF53D2" w:rsidRPr="00B214F6">
        <w:rPr>
          <w:rFonts w:asciiTheme="minorHAnsi" w:hAnsiTheme="minorHAnsi" w:cstheme="minorHAnsi"/>
          <w:b/>
          <w:sz w:val="22"/>
        </w:rPr>
        <w:t>Name)</w:t>
      </w:r>
      <w:r w:rsidR="00FF53D2" w:rsidRPr="00B214F6">
        <w:rPr>
          <w:rFonts w:asciiTheme="minorHAnsi" w:hAnsiTheme="minorHAnsi" w:cstheme="minorHAnsi"/>
          <w:sz w:val="22"/>
        </w:rPr>
        <w:t xml:space="preserve">……………………………………………, as Chief Investigator for </w:t>
      </w:r>
    </w:p>
    <w:p w:rsidR="00CF1B88" w:rsidRPr="00B214F6" w:rsidRDefault="00CF1B88" w:rsidP="00DA39CF">
      <w:pPr>
        <w:pStyle w:val="Normal1"/>
        <w:jc w:val="both"/>
        <w:rPr>
          <w:rFonts w:asciiTheme="minorHAnsi" w:hAnsiTheme="minorHAnsi" w:cstheme="minorHAnsi"/>
          <w:b/>
          <w:sz w:val="22"/>
        </w:rPr>
      </w:pPr>
    </w:p>
    <w:p w:rsidR="006543BD" w:rsidRPr="00B214F6" w:rsidRDefault="00FF53D2" w:rsidP="00DA39CF">
      <w:pPr>
        <w:pStyle w:val="Normal1"/>
        <w:jc w:val="both"/>
        <w:rPr>
          <w:rFonts w:asciiTheme="minorHAnsi" w:hAnsiTheme="minorHAnsi" w:cstheme="minorHAnsi"/>
          <w:sz w:val="22"/>
        </w:rPr>
      </w:pPr>
      <w:r w:rsidRPr="00B214F6">
        <w:rPr>
          <w:rFonts w:asciiTheme="minorHAnsi" w:hAnsiTheme="minorHAnsi" w:cstheme="minorHAnsi"/>
          <w:b/>
          <w:sz w:val="22"/>
        </w:rPr>
        <w:t>Project Title:</w:t>
      </w:r>
      <w:r w:rsidRPr="00B214F6">
        <w:rPr>
          <w:rFonts w:asciiTheme="minorHAnsi" w:hAnsiTheme="minorHAnsi" w:cstheme="minorHAnsi"/>
          <w:sz w:val="22"/>
        </w:rPr>
        <w:t>……………………………………………………………..…………………………………………</w:t>
      </w:r>
      <w:r w:rsidR="00CF1B88" w:rsidRPr="00B214F6" w:rsidDel="00CF1B88">
        <w:rPr>
          <w:rFonts w:asciiTheme="minorHAnsi" w:hAnsiTheme="minorHAnsi" w:cstheme="minorHAnsi"/>
          <w:sz w:val="22"/>
        </w:rPr>
        <w:t xml:space="preserve"> </w:t>
      </w:r>
      <w:r w:rsidRPr="00B214F6">
        <w:rPr>
          <w:rFonts w:asciiTheme="minorHAnsi" w:hAnsiTheme="minorHAnsi" w:cstheme="minorHAnsi"/>
          <w:sz w:val="22"/>
        </w:rPr>
        <w:t>……</w:t>
      </w:r>
    </w:p>
    <w:p w:rsidR="00CF1B88" w:rsidRPr="00B214F6" w:rsidRDefault="00CF1B88" w:rsidP="00DA39CF">
      <w:pPr>
        <w:pStyle w:val="Normal1"/>
        <w:jc w:val="both"/>
        <w:rPr>
          <w:rFonts w:asciiTheme="minorHAnsi" w:hAnsiTheme="minorHAnsi" w:cstheme="minorHAnsi"/>
          <w:sz w:val="22"/>
        </w:rPr>
      </w:pPr>
    </w:p>
    <w:p w:rsidR="006543BD" w:rsidRPr="00B214F6" w:rsidRDefault="00B30253" w:rsidP="00086BF9">
      <w:pPr>
        <w:pStyle w:val="Normal1"/>
        <w:spacing w:after="120"/>
        <w:jc w:val="both"/>
        <w:rPr>
          <w:rFonts w:asciiTheme="minorHAnsi" w:hAnsiTheme="minorHAnsi" w:cstheme="minorHAnsi"/>
          <w:sz w:val="22"/>
        </w:rPr>
      </w:pPr>
      <w:r w:rsidRPr="00B214F6">
        <w:rPr>
          <w:rFonts w:asciiTheme="minorHAnsi" w:hAnsiTheme="minorHAnsi" w:cstheme="minorHAnsi"/>
          <w:sz w:val="22"/>
        </w:rPr>
        <w:t>Confirm</w:t>
      </w:r>
      <w:r w:rsidR="00FF53D2" w:rsidRPr="00B214F6">
        <w:rPr>
          <w:rFonts w:asciiTheme="minorHAnsi" w:hAnsiTheme="minorHAnsi" w:cstheme="minorHAnsi"/>
          <w:sz w:val="22"/>
        </w:rPr>
        <w:t xml:space="preserve"> that:</w:t>
      </w:r>
    </w:p>
    <w:p w:rsidR="005606B3" w:rsidRPr="00086BF9" w:rsidRDefault="00FF53D2" w:rsidP="00086BF9">
      <w:pPr>
        <w:pStyle w:val="Normal1"/>
        <w:numPr>
          <w:ilvl w:val="0"/>
          <w:numId w:val="3"/>
        </w:numPr>
        <w:spacing w:after="120"/>
        <w:ind w:left="142" w:hanging="359"/>
        <w:jc w:val="both"/>
        <w:rPr>
          <w:rFonts w:asciiTheme="minorHAnsi" w:hAnsiTheme="minorHAnsi" w:cstheme="minorHAnsi"/>
          <w:sz w:val="22"/>
        </w:rPr>
      </w:pPr>
      <w:r w:rsidRPr="00B214F6">
        <w:rPr>
          <w:rFonts w:asciiTheme="minorHAnsi" w:hAnsiTheme="minorHAnsi" w:cstheme="minorHAnsi"/>
          <w:sz w:val="22"/>
        </w:rPr>
        <w:t xml:space="preserve">I understand the duties required of the Investigators, the Funders and the Sponsor by the </w:t>
      </w:r>
      <w:r w:rsidR="00C16CE0" w:rsidRPr="00B214F6">
        <w:rPr>
          <w:rFonts w:asciiTheme="minorHAnsi" w:hAnsiTheme="minorHAnsi" w:cstheme="minorHAnsi"/>
          <w:sz w:val="22"/>
        </w:rPr>
        <w:t>UK</w:t>
      </w:r>
      <w:r w:rsidRPr="00B214F6">
        <w:rPr>
          <w:rFonts w:asciiTheme="minorHAnsi" w:hAnsiTheme="minorHAnsi" w:cstheme="minorHAnsi"/>
          <w:sz w:val="22"/>
        </w:rPr>
        <w:t xml:space="preserve"> </w:t>
      </w:r>
      <w:r w:rsidR="00C16CE0" w:rsidRPr="00B214F6">
        <w:rPr>
          <w:rFonts w:asciiTheme="minorHAnsi" w:hAnsiTheme="minorHAnsi" w:cstheme="minorHAnsi"/>
          <w:sz w:val="22"/>
        </w:rPr>
        <w:t xml:space="preserve">Policy Framework for Health and Social Care Research </w:t>
      </w:r>
      <w:r w:rsidRPr="00B214F6">
        <w:rPr>
          <w:rFonts w:asciiTheme="minorHAnsi" w:hAnsiTheme="minorHAnsi" w:cstheme="minorHAnsi"/>
          <w:sz w:val="22"/>
        </w:rPr>
        <w:t xml:space="preserve">and appropriate legislation and I am appropriately trained and qualified to undertake the duties </w:t>
      </w:r>
      <w:bookmarkStart w:id="0" w:name="_GoBack"/>
      <w:bookmarkEnd w:id="0"/>
      <w:r w:rsidRPr="00B214F6">
        <w:rPr>
          <w:rFonts w:asciiTheme="minorHAnsi" w:hAnsiTheme="minorHAnsi" w:cstheme="minorHAnsi"/>
          <w:sz w:val="22"/>
        </w:rPr>
        <w:t>of Chief Investigator.</w:t>
      </w:r>
      <w:bookmarkStart w:id="1" w:name="h.gjdgxs" w:colFirst="0" w:colLast="0"/>
      <w:bookmarkEnd w:id="1"/>
    </w:p>
    <w:p w:rsidR="008A4311" w:rsidRPr="00086BF9" w:rsidRDefault="00C16CE0" w:rsidP="00086BF9">
      <w:pPr>
        <w:pStyle w:val="Normal1"/>
        <w:numPr>
          <w:ilvl w:val="0"/>
          <w:numId w:val="3"/>
        </w:numPr>
        <w:spacing w:after="120"/>
        <w:ind w:left="142" w:hanging="359"/>
        <w:jc w:val="both"/>
        <w:rPr>
          <w:rFonts w:asciiTheme="minorHAnsi" w:hAnsiTheme="minorHAnsi" w:cstheme="minorHAnsi"/>
          <w:sz w:val="22"/>
        </w:rPr>
      </w:pPr>
      <w:r w:rsidRPr="00B214F6">
        <w:rPr>
          <w:rFonts w:asciiTheme="minorHAnsi" w:hAnsiTheme="minorHAnsi" w:cstheme="minorHAnsi"/>
          <w:sz w:val="22"/>
        </w:rPr>
        <w:t>I undertake to comply with LJMU’s</w:t>
      </w:r>
      <w:r w:rsidR="00FF53D2" w:rsidRPr="00B214F6">
        <w:rPr>
          <w:rFonts w:asciiTheme="minorHAnsi" w:hAnsiTheme="minorHAnsi" w:cstheme="minorHAnsi"/>
          <w:sz w:val="22"/>
        </w:rPr>
        <w:t xml:space="preserve"> </w:t>
      </w:r>
      <w:r w:rsidR="0014046C" w:rsidRPr="00B214F6">
        <w:rPr>
          <w:rFonts w:asciiTheme="minorHAnsi" w:hAnsiTheme="minorHAnsi" w:cstheme="minorHAnsi"/>
          <w:sz w:val="22"/>
        </w:rPr>
        <w:t xml:space="preserve">research </w:t>
      </w:r>
      <w:r w:rsidR="00FF53D2" w:rsidRPr="00B214F6">
        <w:rPr>
          <w:rFonts w:asciiTheme="minorHAnsi" w:hAnsiTheme="minorHAnsi" w:cstheme="minorHAnsi"/>
          <w:sz w:val="22"/>
        </w:rPr>
        <w:t>policies</w:t>
      </w:r>
      <w:r w:rsidR="0014046C" w:rsidRPr="00B214F6">
        <w:rPr>
          <w:rFonts w:asciiTheme="minorHAnsi" w:hAnsiTheme="minorHAnsi" w:cstheme="minorHAnsi"/>
          <w:sz w:val="22"/>
        </w:rPr>
        <w:t xml:space="preserve"> and</w:t>
      </w:r>
      <w:r w:rsidR="00FF53D2" w:rsidRPr="00B214F6">
        <w:rPr>
          <w:rFonts w:asciiTheme="minorHAnsi" w:hAnsiTheme="minorHAnsi" w:cstheme="minorHAnsi"/>
          <w:sz w:val="22"/>
        </w:rPr>
        <w:t xml:space="preserve"> procedures</w:t>
      </w:r>
      <w:r w:rsidR="0014046C" w:rsidRPr="00B214F6">
        <w:rPr>
          <w:rFonts w:asciiTheme="minorHAnsi" w:hAnsiTheme="minorHAnsi" w:cstheme="minorHAnsi"/>
          <w:sz w:val="22"/>
        </w:rPr>
        <w:t>,</w:t>
      </w:r>
      <w:bookmarkStart w:id="2" w:name="OLE_LINK3"/>
      <w:r w:rsidR="00917D19" w:rsidRPr="00B214F6">
        <w:rPr>
          <w:rFonts w:asciiTheme="minorHAnsi" w:hAnsiTheme="minorHAnsi" w:cstheme="minorHAnsi"/>
          <w:sz w:val="22"/>
        </w:rPr>
        <w:t xml:space="preserve"> r</w:t>
      </w:r>
      <w:r w:rsidR="0014046C" w:rsidRPr="00B214F6">
        <w:rPr>
          <w:rFonts w:asciiTheme="minorHAnsi" w:hAnsiTheme="minorHAnsi" w:cstheme="minorHAnsi"/>
          <w:sz w:val="22"/>
        </w:rPr>
        <w:t xml:space="preserve">esearch </w:t>
      </w:r>
      <w:r w:rsidR="00917D19" w:rsidRPr="00B214F6">
        <w:rPr>
          <w:rFonts w:asciiTheme="minorHAnsi" w:hAnsiTheme="minorHAnsi" w:cstheme="minorHAnsi"/>
          <w:sz w:val="22"/>
        </w:rPr>
        <w:t>q</w:t>
      </w:r>
      <w:r w:rsidR="0014046C" w:rsidRPr="00B214F6">
        <w:rPr>
          <w:rFonts w:asciiTheme="minorHAnsi" w:hAnsiTheme="minorHAnsi" w:cstheme="minorHAnsi"/>
          <w:sz w:val="22"/>
        </w:rPr>
        <w:t xml:space="preserve">uality </w:t>
      </w:r>
      <w:r w:rsidR="00917D19" w:rsidRPr="00B214F6">
        <w:rPr>
          <w:rFonts w:asciiTheme="minorHAnsi" w:hAnsiTheme="minorHAnsi" w:cstheme="minorHAnsi"/>
          <w:sz w:val="22"/>
        </w:rPr>
        <w:t>m</w:t>
      </w:r>
      <w:r w:rsidR="0014046C" w:rsidRPr="00B214F6">
        <w:rPr>
          <w:rFonts w:asciiTheme="minorHAnsi" w:hAnsiTheme="minorHAnsi" w:cstheme="minorHAnsi"/>
          <w:sz w:val="22"/>
        </w:rPr>
        <w:t xml:space="preserve">anagement </w:t>
      </w:r>
      <w:r w:rsidR="00917D19" w:rsidRPr="00B214F6">
        <w:rPr>
          <w:rFonts w:asciiTheme="minorHAnsi" w:hAnsiTheme="minorHAnsi" w:cstheme="minorHAnsi"/>
          <w:sz w:val="22"/>
        </w:rPr>
        <w:t>s</w:t>
      </w:r>
      <w:r w:rsidR="0014046C" w:rsidRPr="00B214F6">
        <w:rPr>
          <w:rFonts w:asciiTheme="minorHAnsi" w:hAnsiTheme="minorHAnsi" w:cstheme="minorHAnsi"/>
          <w:sz w:val="22"/>
        </w:rPr>
        <w:t xml:space="preserve">ystem (SOPs), </w:t>
      </w:r>
      <w:r w:rsidR="008A4311" w:rsidRPr="00B214F6">
        <w:rPr>
          <w:rFonts w:asciiTheme="minorHAnsi" w:hAnsiTheme="minorHAnsi" w:cstheme="minorHAnsi"/>
          <w:sz w:val="22"/>
        </w:rPr>
        <w:t>and where applicable the relevant legislation to the territory in which the research will be conducted</w:t>
      </w:r>
      <w:bookmarkEnd w:id="2"/>
      <w:r w:rsidR="008A4311" w:rsidRPr="00B214F6">
        <w:rPr>
          <w:rFonts w:asciiTheme="minorHAnsi" w:hAnsiTheme="minorHAnsi" w:cstheme="minorHAnsi"/>
          <w:sz w:val="22"/>
        </w:rPr>
        <w:t>.</w:t>
      </w:r>
    </w:p>
    <w:p w:rsidR="006543BD" w:rsidRPr="00086BF9" w:rsidRDefault="00FF53D2" w:rsidP="00086BF9">
      <w:pPr>
        <w:pStyle w:val="Normal1"/>
        <w:numPr>
          <w:ilvl w:val="0"/>
          <w:numId w:val="3"/>
        </w:numPr>
        <w:spacing w:after="120"/>
        <w:ind w:left="142" w:hanging="359"/>
        <w:jc w:val="both"/>
        <w:rPr>
          <w:rFonts w:asciiTheme="minorHAnsi" w:hAnsiTheme="minorHAnsi" w:cstheme="minorHAnsi"/>
          <w:sz w:val="22"/>
        </w:rPr>
      </w:pPr>
      <w:r w:rsidRPr="00B214F6">
        <w:rPr>
          <w:rFonts w:asciiTheme="minorHAnsi" w:hAnsiTheme="minorHAnsi" w:cstheme="minorHAnsi"/>
          <w:sz w:val="22"/>
        </w:rPr>
        <w:t>I confirm that where I wish to delegate duties for carrying out specific functions to another member of the Study team, that individual will be appropriately qualified for the delegated function, will receive sufficient support and training to fulfil that function and all delegated functions will be detailed e.g. in a Delegation Log</w:t>
      </w:r>
    </w:p>
    <w:p w:rsidR="006543BD" w:rsidRPr="00086BF9" w:rsidRDefault="00FF53D2" w:rsidP="00086BF9">
      <w:pPr>
        <w:pStyle w:val="Normal1"/>
        <w:numPr>
          <w:ilvl w:val="0"/>
          <w:numId w:val="3"/>
        </w:numPr>
        <w:spacing w:after="120"/>
        <w:ind w:left="142" w:hanging="359"/>
        <w:jc w:val="both"/>
        <w:rPr>
          <w:rFonts w:asciiTheme="minorHAnsi" w:hAnsiTheme="minorHAnsi" w:cstheme="minorHAnsi"/>
          <w:sz w:val="22"/>
        </w:rPr>
      </w:pPr>
      <w:r w:rsidRPr="00B214F6">
        <w:rPr>
          <w:rFonts w:asciiTheme="minorHAnsi" w:hAnsiTheme="minorHAnsi" w:cstheme="minorHAnsi"/>
          <w:sz w:val="22"/>
        </w:rPr>
        <w:t>I take full responsibility for the conduct and delivery of the research as proposed</w:t>
      </w:r>
      <w:r w:rsidR="00917D19" w:rsidRPr="00B214F6">
        <w:rPr>
          <w:rFonts w:asciiTheme="minorHAnsi" w:hAnsiTheme="minorHAnsi" w:cstheme="minorHAnsi"/>
          <w:sz w:val="22"/>
        </w:rPr>
        <w:t xml:space="preserve">.  I will ensure that a </w:t>
      </w:r>
      <w:r w:rsidRPr="00B214F6">
        <w:rPr>
          <w:rFonts w:asciiTheme="minorHAnsi" w:hAnsiTheme="minorHAnsi" w:cstheme="minorHAnsi"/>
          <w:sz w:val="22"/>
        </w:rPr>
        <w:t xml:space="preserve">favourable </w:t>
      </w:r>
      <w:r w:rsidR="0014046C" w:rsidRPr="00B214F6">
        <w:rPr>
          <w:rFonts w:asciiTheme="minorHAnsi" w:hAnsiTheme="minorHAnsi" w:cstheme="minorHAnsi"/>
          <w:sz w:val="22"/>
        </w:rPr>
        <w:t xml:space="preserve">ethical </w:t>
      </w:r>
      <w:r w:rsidR="00917D19" w:rsidRPr="00B214F6">
        <w:rPr>
          <w:rFonts w:asciiTheme="minorHAnsi" w:hAnsiTheme="minorHAnsi" w:cstheme="minorHAnsi"/>
          <w:sz w:val="22"/>
        </w:rPr>
        <w:t xml:space="preserve">opinion </w:t>
      </w:r>
      <w:r w:rsidR="0014046C" w:rsidRPr="00B214F6">
        <w:rPr>
          <w:rFonts w:asciiTheme="minorHAnsi" w:hAnsiTheme="minorHAnsi" w:cstheme="minorHAnsi"/>
          <w:sz w:val="22"/>
        </w:rPr>
        <w:t>(</w:t>
      </w:r>
      <w:r w:rsidR="00BA1893" w:rsidRPr="00B214F6">
        <w:rPr>
          <w:rFonts w:asciiTheme="minorHAnsi" w:hAnsiTheme="minorHAnsi" w:cstheme="minorHAnsi"/>
          <w:sz w:val="22"/>
        </w:rPr>
        <w:t>LJMU REC</w:t>
      </w:r>
      <w:r w:rsidR="0014046C" w:rsidRPr="00B214F6">
        <w:rPr>
          <w:rFonts w:asciiTheme="minorHAnsi" w:hAnsiTheme="minorHAnsi" w:cstheme="minorHAnsi"/>
          <w:sz w:val="22"/>
        </w:rPr>
        <w:t xml:space="preserve"> or </w:t>
      </w:r>
      <w:r w:rsidR="00BA1893" w:rsidRPr="00B214F6">
        <w:rPr>
          <w:rFonts w:asciiTheme="minorHAnsi" w:hAnsiTheme="minorHAnsi" w:cstheme="minorHAnsi"/>
          <w:sz w:val="22"/>
        </w:rPr>
        <w:t>NHS REC</w:t>
      </w:r>
      <w:r w:rsidR="0014046C" w:rsidRPr="00B214F6">
        <w:rPr>
          <w:rFonts w:asciiTheme="minorHAnsi" w:hAnsiTheme="minorHAnsi" w:cstheme="minorHAnsi"/>
          <w:sz w:val="22"/>
        </w:rPr>
        <w:t xml:space="preserve"> as appropriate)</w:t>
      </w:r>
      <w:r w:rsidR="00917D19" w:rsidRPr="00B214F6">
        <w:rPr>
          <w:rFonts w:asciiTheme="minorHAnsi" w:hAnsiTheme="minorHAnsi" w:cstheme="minorHAnsi"/>
          <w:sz w:val="22"/>
        </w:rPr>
        <w:t xml:space="preserve"> </w:t>
      </w:r>
      <w:r w:rsidR="0014046C" w:rsidRPr="00B214F6">
        <w:rPr>
          <w:rFonts w:asciiTheme="minorHAnsi" w:hAnsiTheme="minorHAnsi" w:cstheme="minorHAnsi"/>
          <w:sz w:val="22"/>
        </w:rPr>
        <w:t>and research site approval</w:t>
      </w:r>
      <w:r w:rsidR="00917D19" w:rsidRPr="00B214F6">
        <w:rPr>
          <w:rFonts w:asciiTheme="minorHAnsi" w:hAnsiTheme="minorHAnsi" w:cstheme="minorHAnsi"/>
          <w:sz w:val="22"/>
        </w:rPr>
        <w:t>s are obtained prior to the start of any research activity</w:t>
      </w:r>
      <w:r w:rsidR="0014046C" w:rsidRPr="00B214F6">
        <w:rPr>
          <w:rFonts w:asciiTheme="minorHAnsi" w:hAnsiTheme="minorHAnsi" w:cstheme="minorHAnsi"/>
          <w:sz w:val="22"/>
        </w:rPr>
        <w:t xml:space="preserve">. </w:t>
      </w:r>
    </w:p>
    <w:p w:rsidR="006543BD" w:rsidRPr="00086BF9" w:rsidRDefault="00FF53D2" w:rsidP="00086BF9">
      <w:pPr>
        <w:pStyle w:val="Normal1"/>
        <w:numPr>
          <w:ilvl w:val="0"/>
          <w:numId w:val="3"/>
        </w:numPr>
        <w:spacing w:after="120"/>
        <w:ind w:left="142" w:hanging="359"/>
        <w:jc w:val="both"/>
        <w:rPr>
          <w:rFonts w:asciiTheme="minorHAnsi" w:hAnsiTheme="minorHAnsi" w:cstheme="minorHAnsi"/>
          <w:sz w:val="22"/>
        </w:rPr>
      </w:pPr>
      <w:r w:rsidRPr="00B214F6">
        <w:rPr>
          <w:rFonts w:asciiTheme="minorHAnsi" w:hAnsiTheme="minorHAnsi" w:cstheme="minorHAnsi"/>
          <w:sz w:val="22"/>
        </w:rPr>
        <w:t xml:space="preserve">I shall conform to the requirements for reports to the Research Ethics Committee and requirements for reporting of any </w:t>
      </w:r>
      <w:r w:rsidR="00BA1893" w:rsidRPr="00B214F6">
        <w:rPr>
          <w:rFonts w:asciiTheme="minorHAnsi" w:hAnsiTheme="minorHAnsi" w:cstheme="minorHAnsi"/>
          <w:sz w:val="22"/>
        </w:rPr>
        <w:t>adverse events.</w:t>
      </w:r>
    </w:p>
    <w:p w:rsidR="006543BD" w:rsidRPr="00086BF9" w:rsidRDefault="00FF53D2" w:rsidP="00086BF9">
      <w:pPr>
        <w:pStyle w:val="Normal1"/>
        <w:numPr>
          <w:ilvl w:val="0"/>
          <w:numId w:val="3"/>
        </w:numPr>
        <w:spacing w:after="120"/>
        <w:ind w:left="142" w:hanging="359"/>
        <w:jc w:val="both"/>
        <w:rPr>
          <w:rFonts w:asciiTheme="minorHAnsi" w:hAnsiTheme="minorHAnsi" w:cstheme="minorHAnsi"/>
          <w:sz w:val="22"/>
        </w:rPr>
      </w:pPr>
      <w:r w:rsidRPr="00B214F6">
        <w:rPr>
          <w:rFonts w:asciiTheme="minorHAnsi" w:hAnsiTheme="minorHAnsi" w:cstheme="minorHAnsi"/>
          <w:sz w:val="22"/>
        </w:rPr>
        <w:t xml:space="preserve">I understand and agree that the study files, records data </w:t>
      </w:r>
      <w:r w:rsidR="00DC68A4" w:rsidRPr="00B214F6">
        <w:rPr>
          <w:rFonts w:asciiTheme="minorHAnsi" w:hAnsiTheme="minorHAnsi" w:cstheme="minorHAnsi"/>
          <w:sz w:val="22"/>
        </w:rPr>
        <w:t>and documents may be subject to</w:t>
      </w:r>
      <w:r w:rsidRPr="00B214F6">
        <w:rPr>
          <w:rFonts w:asciiTheme="minorHAnsi" w:hAnsiTheme="minorHAnsi" w:cstheme="minorHAnsi"/>
          <w:sz w:val="22"/>
        </w:rPr>
        <w:t xml:space="preserve"> review as part of an audit, inspection or for monitoring purposes. I shall assist with audits, monitoring activity and inspections of the conduct of the Study whether undertaken by the Sponsor or a regulatory body</w:t>
      </w:r>
      <w:r w:rsidR="007E0F18" w:rsidRPr="00B214F6">
        <w:rPr>
          <w:rFonts w:asciiTheme="minorHAnsi" w:hAnsiTheme="minorHAnsi" w:cstheme="minorHAnsi"/>
          <w:sz w:val="22"/>
        </w:rPr>
        <w:t>.</w:t>
      </w:r>
    </w:p>
    <w:p w:rsidR="00A277EC" w:rsidRPr="00086BF9" w:rsidRDefault="00FF53D2" w:rsidP="00086BF9">
      <w:pPr>
        <w:pStyle w:val="Normal1"/>
        <w:numPr>
          <w:ilvl w:val="0"/>
          <w:numId w:val="3"/>
        </w:numPr>
        <w:spacing w:after="120"/>
        <w:ind w:left="142" w:hanging="359"/>
        <w:jc w:val="both"/>
        <w:rPr>
          <w:rFonts w:asciiTheme="minorHAnsi" w:hAnsiTheme="minorHAnsi" w:cstheme="minorHAnsi"/>
          <w:sz w:val="22"/>
        </w:rPr>
      </w:pPr>
      <w:r w:rsidRPr="00B214F6">
        <w:rPr>
          <w:rFonts w:asciiTheme="minorHAnsi" w:hAnsiTheme="minorHAnsi" w:cstheme="minorHAnsi"/>
          <w:sz w:val="22"/>
        </w:rPr>
        <w:t xml:space="preserve">I understand that information relating to this research, and about me as a </w:t>
      </w:r>
      <w:r w:rsidR="00DD2A98" w:rsidRPr="00B214F6">
        <w:rPr>
          <w:rFonts w:asciiTheme="minorHAnsi" w:hAnsiTheme="minorHAnsi" w:cstheme="minorHAnsi"/>
          <w:sz w:val="22"/>
        </w:rPr>
        <w:t>researcher, will be held by LJMU REG.</w:t>
      </w:r>
    </w:p>
    <w:p w:rsidR="006543BD" w:rsidRPr="00B214F6" w:rsidRDefault="00FF53D2" w:rsidP="00DA39CF">
      <w:pPr>
        <w:pStyle w:val="Normal1"/>
        <w:ind w:left="-142"/>
        <w:jc w:val="both"/>
        <w:rPr>
          <w:rFonts w:asciiTheme="minorHAnsi" w:hAnsiTheme="minorHAnsi" w:cstheme="minorHAnsi"/>
          <w:sz w:val="22"/>
        </w:rPr>
      </w:pPr>
      <w:r w:rsidRPr="00B214F6">
        <w:rPr>
          <w:rFonts w:asciiTheme="minorHAnsi" w:eastAsia="Arial" w:hAnsiTheme="minorHAnsi" w:cstheme="minorHAnsi"/>
          <w:sz w:val="22"/>
          <w:u w:val="single"/>
        </w:rPr>
        <w:t>Declaration</w:t>
      </w:r>
      <w:r w:rsidR="00086BF9">
        <w:rPr>
          <w:rFonts w:asciiTheme="minorHAnsi" w:eastAsia="Arial" w:hAnsiTheme="minorHAnsi" w:cstheme="minorHAnsi"/>
          <w:sz w:val="22"/>
        </w:rPr>
        <w:t>: I accept</w:t>
      </w:r>
      <w:r w:rsidRPr="00B214F6">
        <w:rPr>
          <w:rFonts w:asciiTheme="minorHAnsi" w:eastAsia="Arial" w:hAnsiTheme="minorHAnsi" w:cstheme="minorHAnsi"/>
          <w:sz w:val="22"/>
        </w:rPr>
        <w:t xml:space="preserve">: - </w:t>
      </w:r>
    </w:p>
    <w:p w:rsidR="006543BD" w:rsidRPr="00B214F6" w:rsidRDefault="00FF53D2" w:rsidP="00086BF9">
      <w:pPr>
        <w:pStyle w:val="Normal1"/>
        <w:numPr>
          <w:ilvl w:val="0"/>
          <w:numId w:val="2"/>
        </w:numPr>
        <w:spacing w:after="120"/>
        <w:ind w:left="567" w:hanging="720"/>
        <w:jc w:val="both"/>
        <w:rPr>
          <w:rFonts w:asciiTheme="minorHAnsi" w:hAnsiTheme="minorHAnsi" w:cstheme="minorHAnsi"/>
          <w:sz w:val="22"/>
        </w:rPr>
      </w:pPr>
      <w:r w:rsidRPr="00B214F6">
        <w:rPr>
          <w:rFonts w:asciiTheme="minorHAnsi" w:eastAsia="Arial" w:hAnsiTheme="minorHAnsi" w:cstheme="minorHAnsi"/>
          <w:sz w:val="22"/>
        </w:rPr>
        <w:t>those functions delegated to me in the table contained in Schedule A; and</w:t>
      </w:r>
    </w:p>
    <w:p w:rsidR="00917D19" w:rsidRPr="00086BF9" w:rsidRDefault="00FF53D2" w:rsidP="00086BF9">
      <w:pPr>
        <w:pStyle w:val="Normal1"/>
        <w:numPr>
          <w:ilvl w:val="0"/>
          <w:numId w:val="2"/>
        </w:numPr>
        <w:spacing w:after="120"/>
        <w:ind w:left="567" w:hanging="720"/>
        <w:jc w:val="both"/>
        <w:rPr>
          <w:rFonts w:asciiTheme="minorHAnsi" w:hAnsiTheme="minorHAnsi" w:cstheme="minorHAnsi"/>
          <w:sz w:val="22"/>
        </w:rPr>
      </w:pPr>
      <w:r w:rsidRPr="00B214F6">
        <w:rPr>
          <w:rFonts w:asciiTheme="minorHAnsi" w:eastAsia="Arial" w:hAnsiTheme="minorHAnsi" w:cstheme="minorHAnsi"/>
          <w:sz w:val="22"/>
        </w:rPr>
        <w:t>the general responsibilities set out above and the specific responsibilities</w:t>
      </w:r>
      <w:r w:rsidR="00A63E8E" w:rsidRPr="00B214F6">
        <w:rPr>
          <w:rFonts w:asciiTheme="minorHAnsi" w:eastAsia="Arial" w:hAnsiTheme="minorHAnsi" w:cstheme="minorHAnsi"/>
          <w:sz w:val="22"/>
        </w:rPr>
        <w:t xml:space="preserve"> and duties</w:t>
      </w:r>
      <w:r w:rsidRPr="00B214F6">
        <w:rPr>
          <w:rFonts w:asciiTheme="minorHAnsi" w:eastAsia="Arial" w:hAnsiTheme="minorHAnsi" w:cstheme="minorHAnsi"/>
          <w:sz w:val="22"/>
        </w:rPr>
        <w:t xml:space="preserve"> allocated to me in Schedule A</w:t>
      </w:r>
    </w:p>
    <w:p w:rsidR="00917D19" w:rsidRPr="00B214F6" w:rsidRDefault="00FF53D2" w:rsidP="00DA39CF">
      <w:pPr>
        <w:pStyle w:val="Normal1"/>
        <w:spacing w:before="240"/>
        <w:jc w:val="both"/>
        <w:rPr>
          <w:rFonts w:asciiTheme="minorHAnsi" w:hAnsiTheme="minorHAnsi" w:cstheme="minorHAnsi"/>
          <w:sz w:val="22"/>
        </w:rPr>
      </w:pPr>
      <w:r w:rsidRPr="00B214F6">
        <w:rPr>
          <w:rFonts w:asciiTheme="minorHAnsi" w:eastAsia="Arial" w:hAnsiTheme="minorHAnsi" w:cstheme="minorHAnsi"/>
          <w:sz w:val="22"/>
        </w:rPr>
        <w:t xml:space="preserve">Signed by the </w:t>
      </w:r>
      <w:r w:rsidRPr="00B214F6">
        <w:rPr>
          <w:rFonts w:asciiTheme="minorHAnsi" w:eastAsia="Arial" w:hAnsiTheme="minorHAnsi" w:cstheme="minorHAnsi"/>
          <w:b/>
          <w:sz w:val="22"/>
        </w:rPr>
        <w:t>CHIEF INVESTIGATOR</w:t>
      </w:r>
    </w:p>
    <w:p w:rsidR="006543BD" w:rsidRPr="00B214F6" w:rsidRDefault="00FF53D2" w:rsidP="00DA39CF">
      <w:pPr>
        <w:pStyle w:val="Normal1"/>
        <w:tabs>
          <w:tab w:val="left" w:pos="1701"/>
        </w:tabs>
        <w:spacing w:before="120"/>
        <w:jc w:val="both"/>
        <w:rPr>
          <w:rFonts w:asciiTheme="minorHAnsi" w:hAnsiTheme="minorHAnsi" w:cstheme="minorHAnsi"/>
          <w:sz w:val="22"/>
        </w:rPr>
      </w:pPr>
      <w:r w:rsidRPr="00B214F6">
        <w:rPr>
          <w:rFonts w:asciiTheme="minorHAnsi" w:eastAsia="Arial" w:hAnsiTheme="minorHAnsi" w:cstheme="minorHAnsi"/>
          <w:sz w:val="22"/>
        </w:rPr>
        <w:t xml:space="preserve">Signature: </w:t>
      </w:r>
      <w:r w:rsidRPr="00B214F6">
        <w:rPr>
          <w:rFonts w:asciiTheme="minorHAnsi" w:eastAsia="Arial" w:hAnsiTheme="minorHAnsi" w:cstheme="minorHAnsi"/>
          <w:sz w:val="22"/>
        </w:rPr>
        <w:tab/>
        <w:t>……………………………………..</w:t>
      </w:r>
    </w:p>
    <w:p w:rsidR="006543BD" w:rsidRPr="00B214F6" w:rsidRDefault="00FF53D2" w:rsidP="00DA39CF">
      <w:pPr>
        <w:pStyle w:val="Normal1"/>
        <w:tabs>
          <w:tab w:val="left" w:pos="1701"/>
        </w:tabs>
        <w:spacing w:before="120"/>
        <w:jc w:val="both"/>
        <w:rPr>
          <w:rFonts w:asciiTheme="minorHAnsi" w:hAnsiTheme="minorHAnsi" w:cstheme="minorHAnsi"/>
          <w:sz w:val="22"/>
        </w:rPr>
      </w:pPr>
      <w:r w:rsidRPr="00B214F6">
        <w:rPr>
          <w:rFonts w:asciiTheme="minorHAnsi" w:eastAsia="Arial" w:hAnsiTheme="minorHAnsi" w:cstheme="minorHAnsi"/>
          <w:sz w:val="22"/>
        </w:rPr>
        <w:t xml:space="preserve">Name: </w:t>
      </w:r>
      <w:r w:rsidRPr="00B214F6">
        <w:rPr>
          <w:rFonts w:asciiTheme="minorHAnsi" w:eastAsia="Arial" w:hAnsiTheme="minorHAnsi" w:cstheme="minorHAnsi"/>
          <w:sz w:val="22"/>
        </w:rPr>
        <w:tab/>
        <w:t>……………………………………..……………………………………..</w:t>
      </w:r>
    </w:p>
    <w:p w:rsidR="006543BD" w:rsidRPr="00B214F6" w:rsidRDefault="00FF53D2" w:rsidP="00DA39CF">
      <w:pPr>
        <w:pStyle w:val="Normal1"/>
        <w:tabs>
          <w:tab w:val="left" w:pos="1701"/>
        </w:tabs>
        <w:spacing w:before="120"/>
        <w:jc w:val="both"/>
        <w:rPr>
          <w:rFonts w:asciiTheme="minorHAnsi" w:hAnsiTheme="minorHAnsi" w:cstheme="minorHAnsi"/>
          <w:sz w:val="22"/>
        </w:rPr>
      </w:pPr>
      <w:r w:rsidRPr="00B214F6">
        <w:rPr>
          <w:rFonts w:asciiTheme="minorHAnsi" w:eastAsia="Arial" w:hAnsiTheme="minorHAnsi" w:cstheme="minorHAnsi"/>
          <w:sz w:val="22"/>
        </w:rPr>
        <w:t xml:space="preserve">Title: </w:t>
      </w:r>
      <w:r w:rsidRPr="00B214F6">
        <w:rPr>
          <w:rFonts w:asciiTheme="minorHAnsi" w:eastAsia="Arial" w:hAnsiTheme="minorHAnsi" w:cstheme="minorHAnsi"/>
          <w:sz w:val="22"/>
        </w:rPr>
        <w:tab/>
        <w:t>……………………………………..……………………………………..</w:t>
      </w:r>
    </w:p>
    <w:p w:rsidR="006543BD" w:rsidRPr="00B214F6" w:rsidRDefault="00FF53D2" w:rsidP="00086BF9">
      <w:pPr>
        <w:pStyle w:val="Normal1"/>
        <w:tabs>
          <w:tab w:val="left" w:pos="1701"/>
        </w:tabs>
        <w:spacing w:before="120"/>
        <w:jc w:val="both"/>
        <w:rPr>
          <w:rFonts w:asciiTheme="minorHAnsi" w:hAnsiTheme="minorHAnsi" w:cstheme="minorHAnsi"/>
          <w:sz w:val="22"/>
        </w:rPr>
      </w:pPr>
      <w:r w:rsidRPr="00B214F6">
        <w:rPr>
          <w:rFonts w:asciiTheme="minorHAnsi" w:eastAsia="Arial" w:hAnsiTheme="minorHAnsi" w:cstheme="minorHAnsi"/>
          <w:sz w:val="22"/>
        </w:rPr>
        <w:t xml:space="preserve">Date: </w:t>
      </w:r>
      <w:r w:rsidRPr="00B214F6">
        <w:rPr>
          <w:rFonts w:asciiTheme="minorHAnsi" w:eastAsia="Arial" w:hAnsiTheme="minorHAnsi" w:cstheme="minorHAnsi"/>
          <w:sz w:val="22"/>
        </w:rPr>
        <w:tab/>
        <w:t>……………………………………..……………………………………..</w:t>
      </w:r>
    </w:p>
    <w:p w:rsidR="00694BDB" w:rsidRPr="00B214F6" w:rsidRDefault="00694BDB" w:rsidP="00DA39CF">
      <w:pPr>
        <w:jc w:val="both"/>
        <w:rPr>
          <w:rFonts w:eastAsia="Times New Roman" w:cstheme="minorHAnsi"/>
          <w:b/>
          <w:color w:val="000000"/>
        </w:rPr>
      </w:pPr>
      <w:r w:rsidRPr="00B214F6">
        <w:rPr>
          <w:rFonts w:cstheme="minorHAnsi"/>
          <w:b/>
        </w:rPr>
        <w:br w:type="page"/>
      </w:r>
    </w:p>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b/>
          <w:sz w:val="22"/>
        </w:rPr>
        <w:lastRenderedPageBreak/>
        <w:t>Schedule A</w:t>
      </w:r>
    </w:p>
    <w:p w:rsidR="00694BDB" w:rsidRPr="00B214F6" w:rsidRDefault="00694BDB" w:rsidP="00DA39CF">
      <w:pPr>
        <w:pStyle w:val="Normal1"/>
        <w:jc w:val="both"/>
        <w:rPr>
          <w:rFonts w:asciiTheme="minorHAnsi" w:hAnsiTheme="minorHAnsi" w:cstheme="minorHAnsi"/>
          <w:sz w:val="22"/>
        </w:rPr>
      </w:pPr>
    </w:p>
    <w:tbl>
      <w:tblPr>
        <w:tblW w:w="9694"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684"/>
        <w:gridCol w:w="2266"/>
        <w:gridCol w:w="3744"/>
      </w:tblGrid>
      <w:tr w:rsidR="00694BDB" w:rsidRPr="00B214F6" w:rsidTr="000A1AA5">
        <w:tc>
          <w:tcPr>
            <w:tcW w:w="3684" w:type="dxa"/>
            <w:shd w:val="clear" w:color="auto" w:fill="D9D9D9" w:themeFill="background1" w:themeFillShade="D9"/>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b/>
                <w:sz w:val="22"/>
              </w:rPr>
              <w:t>Study responsibilities</w:t>
            </w:r>
          </w:p>
        </w:tc>
        <w:tc>
          <w:tcPr>
            <w:tcW w:w="2266" w:type="dxa"/>
            <w:shd w:val="clear" w:color="auto" w:fill="D9D9D9" w:themeFill="background1" w:themeFillShade="D9"/>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b/>
                <w:sz w:val="22"/>
              </w:rPr>
              <w:t>Sponsor duty delegated/assigned to Chief Investigator</w:t>
            </w:r>
          </w:p>
        </w:tc>
        <w:tc>
          <w:tcPr>
            <w:tcW w:w="3744" w:type="dxa"/>
            <w:shd w:val="clear" w:color="auto" w:fill="D9D9D9" w:themeFill="background1" w:themeFillShade="D9"/>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b/>
                <w:sz w:val="22"/>
              </w:rPr>
              <w:t>Clarification of split duties</w:t>
            </w:r>
          </w:p>
        </w:tc>
      </w:tr>
      <w:tr w:rsidR="00694BDB" w:rsidRPr="00B214F6" w:rsidTr="00E41E2B">
        <w:tc>
          <w:tcPr>
            <w:tcW w:w="9694" w:type="dxa"/>
            <w:gridSpan w:val="3"/>
            <w:shd w:val="clear" w:color="auto" w:fill="FFFFFF" w:themeFill="background1"/>
          </w:tcPr>
          <w:p w:rsidR="00694BDB" w:rsidRPr="00B214F6" w:rsidRDefault="00694BDB" w:rsidP="00DA39CF">
            <w:pPr>
              <w:pStyle w:val="Normal1"/>
              <w:spacing w:after="200" w:line="276" w:lineRule="auto"/>
              <w:jc w:val="both"/>
              <w:rPr>
                <w:rFonts w:asciiTheme="minorHAnsi" w:hAnsiTheme="minorHAnsi" w:cstheme="minorHAnsi"/>
                <w:sz w:val="22"/>
              </w:rPr>
            </w:pPr>
            <w:r w:rsidRPr="00B214F6">
              <w:rPr>
                <w:rFonts w:asciiTheme="minorHAnsi" w:hAnsiTheme="minorHAnsi" w:cstheme="minorHAnsi"/>
                <w:b/>
                <w:sz w:val="22"/>
              </w:rPr>
              <w:t xml:space="preserve">A. </w:t>
            </w:r>
            <w:r w:rsidRPr="00B214F6">
              <w:rPr>
                <w:rFonts w:asciiTheme="minorHAnsi" w:hAnsiTheme="minorHAnsi" w:cstheme="minorHAnsi"/>
                <w:b/>
                <w:sz w:val="22"/>
              </w:rPr>
              <w:tab/>
              <w:t>Authorisation for clinical trials and research ethics committee opinion</w:t>
            </w:r>
          </w:p>
        </w:tc>
      </w:tr>
      <w:tr w:rsidR="00694BDB" w:rsidRPr="00B214F6" w:rsidTr="00E41E2B">
        <w:tc>
          <w:tcPr>
            <w:tcW w:w="368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Develop study documentation e.g. Protocol, ICF, PIS, Risk Assessment.</w:t>
            </w:r>
          </w:p>
        </w:tc>
        <w:tc>
          <w:tcPr>
            <w:tcW w:w="2266"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Yes</w:t>
            </w:r>
          </w:p>
        </w:tc>
        <w:tc>
          <w:tcPr>
            <w:tcW w:w="3744" w:type="dxa"/>
            <w:shd w:val="clear" w:color="auto" w:fill="FFFFFF" w:themeFill="background1"/>
            <w:tcMar>
              <w:top w:w="100" w:type="dxa"/>
              <w:left w:w="108" w:type="dxa"/>
              <w:bottom w:w="100" w:type="dxa"/>
              <w:right w:w="108" w:type="dxa"/>
            </w:tcMar>
          </w:tcPr>
          <w:p w:rsidR="00694BDB" w:rsidRPr="00B214F6" w:rsidRDefault="00694BDB" w:rsidP="00DA39CF">
            <w:pPr>
              <w:spacing w:after="0" w:line="240" w:lineRule="auto"/>
              <w:jc w:val="both"/>
              <w:rPr>
                <w:rFonts w:eastAsia="Times New Roman" w:cstheme="minorHAnsi"/>
              </w:rPr>
            </w:pPr>
          </w:p>
        </w:tc>
      </w:tr>
      <w:tr w:rsidR="00694BDB" w:rsidRPr="00B214F6" w:rsidTr="00E41E2B">
        <w:tc>
          <w:tcPr>
            <w:tcW w:w="368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Obtain favourable Research Ethics Committee Opinion</w:t>
            </w:r>
          </w:p>
        </w:tc>
        <w:tc>
          <w:tcPr>
            <w:tcW w:w="2266"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Yes</w:t>
            </w:r>
          </w:p>
        </w:tc>
        <w:tc>
          <w:tcPr>
            <w:tcW w:w="3744" w:type="dxa"/>
            <w:shd w:val="clear" w:color="auto" w:fill="FFFFFF" w:themeFill="background1"/>
            <w:tcMar>
              <w:top w:w="100" w:type="dxa"/>
              <w:left w:w="108" w:type="dxa"/>
              <w:bottom w:w="100" w:type="dxa"/>
              <w:right w:w="108" w:type="dxa"/>
            </w:tcMar>
          </w:tcPr>
          <w:p w:rsidR="00694BDB" w:rsidRPr="00B214F6" w:rsidRDefault="00C86F06" w:rsidP="00DA39CF">
            <w:pPr>
              <w:spacing w:after="0" w:line="240" w:lineRule="auto"/>
              <w:jc w:val="both"/>
              <w:rPr>
                <w:rFonts w:eastAsia="Times New Roman" w:cstheme="minorHAnsi"/>
              </w:rPr>
            </w:pPr>
            <w:r w:rsidRPr="00B214F6">
              <w:rPr>
                <w:rFonts w:cstheme="minorHAnsi"/>
              </w:rPr>
              <w:t xml:space="preserve">An authorised signatory from </w:t>
            </w:r>
            <w:r w:rsidR="00CD446A" w:rsidRPr="00B214F6">
              <w:rPr>
                <w:rFonts w:cstheme="minorHAnsi"/>
              </w:rPr>
              <w:t>LJMU REG</w:t>
            </w:r>
            <w:r w:rsidR="00694BDB" w:rsidRPr="00B214F6">
              <w:rPr>
                <w:rFonts w:cstheme="minorHAnsi"/>
              </w:rPr>
              <w:t xml:space="preserve"> will sign as Sponsor Representative.</w:t>
            </w:r>
          </w:p>
        </w:tc>
      </w:tr>
      <w:tr w:rsidR="00694BDB" w:rsidRPr="00B214F6" w:rsidTr="00E41E2B">
        <w:tc>
          <w:tcPr>
            <w:tcW w:w="368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Obtain other appropriate approvals (e.g. GP practice approval, ARSAC, IRMER)</w:t>
            </w:r>
          </w:p>
        </w:tc>
        <w:tc>
          <w:tcPr>
            <w:tcW w:w="2266"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Yes</w:t>
            </w:r>
          </w:p>
        </w:tc>
        <w:tc>
          <w:tcPr>
            <w:tcW w:w="3744" w:type="dxa"/>
            <w:shd w:val="clear" w:color="auto" w:fill="FFFFFF" w:themeFill="background1"/>
            <w:tcMar>
              <w:top w:w="100" w:type="dxa"/>
              <w:left w:w="108" w:type="dxa"/>
              <w:bottom w:w="100" w:type="dxa"/>
              <w:right w:w="108" w:type="dxa"/>
            </w:tcMar>
          </w:tcPr>
          <w:p w:rsidR="00694BDB" w:rsidRPr="00B214F6" w:rsidRDefault="00C86F06" w:rsidP="00DA39CF">
            <w:pPr>
              <w:spacing w:after="0" w:line="240" w:lineRule="auto"/>
              <w:jc w:val="both"/>
              <w:rPr>
                <w:rFonts w:eastAsia="Times New Roman" w:cstheme="minorHAnsi"/>
              </w:rPr>
            </w:pPr>
            <w:r w:rsidRPr="00B214F6">
              <w:rPr>
                <w:rFonts w:cstheme="minorHAnsi"/>
              </w:rPr>
              <w:t xml:space="preserve">An authorised signatory from </w:t>
            </w:r>
            <w:r w:rsidR="00CD446A" w:rsidRPr="00B214F6">
              <w:rPr>
                <w:rFonts w:cstheme="minorHAnsi"/>
              </w:rPr>
              <w:t>LJMU REG</w:t>
            </w:r>
            <w:r w:rsidR="00917D19" w:rsidRPr="00B214F6">
              <w:rPr>
                <w:rFonts w:cstheme="minorHAnsi"/>
              </w:rPr>
              <w:t xml:space="preserve"> </w:t>
            </w:r>
            <w:r w:rsidR="00694BDB" w:rsidRPr="00B214F6">
              <w:rPr>
                <w:rFonts w:cstheme="minorHAnsi"/>
              </w:rPr>
              <w:t>will sign as Sponsor Representative where required.</w:t>
            </w:r>
          </w:p>
        </w:tc>
      </w:tr>
      <w:tr w:rsidR="00694BDB" w:rsidRPr="00B214F6" w:rsidTr="00E41E2B">
        <w:tc>
          <w:tcPr>
            <w:tcW w:w="368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Obtain R&amp;D Management Approval at all sites</w:t>
            </w:r>
          </w:p>
        </w:tc>
        <w:tc>
          <w:tcPr>
            <w:tcW w:w="2266"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Yes</w:t>
            </w:r>
          </w:p>
        </w:tc>
        <w:tc>
          <w:tcPr>
            <w:tcW w:w="3744" w:type="dxa"/>
            <w:shd w:val="clear" w:color="auto" w:fill="FFFFFF" w:themeFill="background1"/>
            <w:tcMar>
              <w:top w:w="100" w:type="dxa"/>
              <w:left w:w="108" w:type="dxa"/>
              <w:bottom w:w="100" w:type="dxa"/>
              <w:right w:w="108" w:type="dxa"/>
            </w:tcMar>
          </w:tcPr>
          <w:p w:rsidR="00694BDB" w:rsidRPr="00B214F6" w:rsidRDefault="00CD446A" w:rsidP="00DA39CF">
            <w:pPr>
              <w:pStyle w:val="Normal1"/>
              <w:jc w:val="both"/>
              <w:rPr>
                <w:rFonts w:asciiTheme="minorHAnsi" w:hAnsiTheme="minorHAnsi" w:cstheme="minorHAnsi"/>
                <w:sz w:val="22"/>
              </w:rPr>
            </w:pPr>
            <w:r w:rsidRPr="00B214F6">
              <w:rPr>
                <w:rFonts w:asciiTheme="minorHAnsi" w:hAnsiTheme="minorHAnsi" w:cstheme="minorHAnsi"/>
                <w:sz w:val="22"/>
              </w:rPr>
              <w:t>LJMU REG</w:t>
            </w:r>
            <w:r w:rsidR="00694BDB" w:rsidRPr="00B214F6">
              <w:rPr>
                <w:rFonts w:asciiTheme="minorHAnsi" w:hAnsiTheme="minorHAnsi" w:cstheme="minorHAnsi"/>
                <w:sz w:val="22"/>
              </w:rPr>
              <w:t xml:space="preserve"> to implement Clinical Trial Site Agreements</w:t>
            </w:r>
          </w:p>
        </w:tc>
      </w:tr>
      <w:tr w:rsidR="00694BDB" w:rsidRPr="00B214F6" w:rsidTr="00E41E2B">
        <w:tc>
          <w:tcPr>
            <w:tcW w:w="368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Register Study with appropriate database (e.g. ISRCTN or clinicaltrials.gov)</w:t>
            </w:r>
          </w:p>
        </w:tc>
        <w:tc>
          <w:tcPr>
            <w:tcW w:w="2266"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Yes</w:t>
            </w:r>
          </w:p>
        </w:tc>
        <w:tc>
          <w:tcPr>
            <w:tcW w:w="3744" w:type="dxa"/>
            <w:shd w:val="clear" w:color="auto" w:fill="FFFFFF" w:themeFill="background1"/>
            <w:tcMar>
              <w:top w:w="100" w:type="dxa"/>
              <w:left w:w="108" w:type="dxa"/>
              <w:bottom w:w="100" w:type="dxa"/>
              <w:right w:w="108" w:type="dxa"/>
            </w:tcMar>
          </w:tcPr>
          <w:p w:rsidR="00694BDB" w:rsidRPr="00B214F6" w:rsidRDefault="00694BDB" w:rsidP="00DA39CF">
            <w:pPr>
              <w:spacing w:after="0" w:line="240" w:lineRule="auto"/>
              <w:jc w:val="both"/>
              <w:rPr>
                <w:rFonts w:eastAsia="Times New Roman" w:cstheme="minorHAnsi"/>
              </w:rPr>
            </w:pPr>
          </w:p>
        </w:tc>
      </w:tr>
      <w:tr w:rsidR="00694BDB" w:rsidRPr="00B214F6" w:rsidTr="00E41E2B">
        <w:tc>
          <w:tcPr>
            <w:tcW w:w="368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Ensure that required contracts and agreements are in place and that the terms and conditions of the contracts and agreements are adhered to.</w:t>
            </w:r>
          </w:p>
        </w:tc>
        <w:tc>
          <w:tcPr>
            <w:tcW w:w="2266"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Yes</w:t>
            </w:r>
          </w:p>
          <w:p w:rsidR="00694BDB" w:rsidRPr="00B214F6" w:rsidRDefault="00694BDB" w:rsidP="00DA39CF">
            <w:pPr>
              <w:spacing w:after="0" w:line="240" w:lineRule="auto"/>
              <w:jc w:val="both"/>
              <w:rPr>
                <w:rFonts w:eastAsia="Times New Roman" w:cstheme="minorHAnsi"/>
              </w:rPr>
            </w:pPr>
          </w:p>
        </w:tc>
        <w:tc>
          <w:tcPr>
            <w:tcW w:w="374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p>
        </w:tc>
      </w:tr>
      <w:tr w:rsidR="00694BDB" w:rsidRPr="00B214F6" w:rsidTr="00E41E2B">
        <w:tc>
          <w:tcPr>
            <w:tcW w:w="368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Keep records of all amendments to the authorisations and obtain approval where approvals are required</w:t>
            </w:r>
          </w:p>
        </w:tc>
        <w:tc>
          <w:tcPr>
            <w:tcW w:w="2266"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Yes</w:t>
            </w:r>
          </w:p>
          <w:p w:rsidR="00694BDB" w:rsidRPr="00B214F6" w:rsidRDefault="00694BDB" w:rsidP="00DA39CF">
            <w:pPr>
              <w:spacing w:after="0" w:line="240" w:lineRule="auto"/>
              <w:jc w:val="both"/>
              <w:rPr>
                <w:rFonts w:eastAsia="Times New Roman" w:cstheme="minorHAnsi"/>
              </w:rPr>
            </w:pPr>
          </w:p>
        </w:tc>
        <w:tc>
          <w:tcPr>
            <w:tcW w:w="3744" w:type="dxa"/>
            <w:shd w:val="clear" w:color="auto" w:fill="FFFFFF" w:themeFill="background1"/>
            <w:tcMar>
              <w:top w:w="100" w:type="dxa"/>
              <w:left w:w="108" w:type="dxa"/>
              <w:bottom w:w="100" w:type="dxa"/>
              <w:right w:w="108" w:type="dxa"/>
            </w:tcMar>
          </w:tcPr>
          <w:p w:rsidR="00694BDB" w:rsidRPr="00B214F6" w:rsidRDefault="00CD446A" w:rsidP="00DA39CF">
            <w:pPr>
              <w:pStyle w:val="Normal1"/>
              <w:jc w:val="both"/>
              <w:rPr>
                <w:rFonts w:asciiTheme="minorHAnsi" w:hAnsiTheme="minorHAnsi" w:cstheme="minorHAnsi"/>
                <w:sz w:val="22"/>
              </w:rPr>
            </w:pPr>
            <w:r w:rsidRPr="00B214F6">
              <w:rPr>
                <w:rFonts w:asciiTheme="minorHAnsi" w:hAnsiTheme="minorHAnsi" w:cstheme="minorHAnsi"/>
                <w:sz w:val="22"/>
              </w:rPr>
              <w:t>LJMU REG</w:t>
            </w:r>
            <w:r w:rsidR="00694BDB" w:rsidRPr="00B214F6">
              <w:rPr>
                <w:rFonts w:asciiTheme="minorHAnsi" w:hAnsiTheme="minorHAnsi" w:cstheme="minorHAnsi"/>
                <w:sz w:val="22"/>
              </w:rPr>
              <w:t xml:space="preserve"> to sign as Sponsor Representative and to monitor approvals – CI to ensure approvals are sent to </w:t>
            </w:r>
            <w:r w:rsidRPr="00B214F6">
              <w:rPr>
                <w:rFonts w:asciiTheme="minorHAnsi" w:hAnsiTheme="minorHAnsi" w:cstheme="minorHAnsi"/>
                <w:sz w:val="22"/>
              </w:rPr>
              <w:t>LJMU REG</w:t>
            </w:r>
            <w:r w:rsidR="00694BDB" w:rsidRPr="00B214F6">
              <w:rPr>
                <w:rFonts w:asciiTheme="minorHAnsi" w:hAnsiTheme="minorHAnsi" w:cstheme="minorHAnsi"/>
                <w:sz w:val="22"/>
              </w:rPr>
              <w:t xml:space="preserve">. </w:t>
            </w:r>
          </w:p>
        </w:tc>
      </w:tr>
      <w:tr w:rsidR="00694BDB" w:rsidRPr="00B214F6" w:rsidTr="00E41E2B">
        <w:tc>
          <w:tcPr>
            <w:tcW w:w="368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Ensure study site personnel are aware of dates of approval and implementation of amendments</w:t>
            </w:r>
          </w:p>
        </w:tc>
        <w:tc>
          <w:tcPr>
            <w:tcW w:w="2266"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Yes</w:t>
            </w:r>
          </w:p>
        </w:tc>
        <w:tc>
          <w:tcPr>
            <w:tcW w:w="3744" w:type="dxa"/>
            <w:shd w:val="clear" w:color="auto" w:fill="FFFFFF" w:themeFill="background1"/>
            <w:tcMar>
              <w:top w:w="100" w:type="dxa"/>
              <w:left w:w="108" w:type="dxa"/>
              <w:bottom w:w="100" w:type="dxa"/>
              <w:right w:w="108" w:type="dxa"/>
            </w:tcMar>
          </w:tcPr>
          <w:p w:rsidR="00694BDB" w:rsidRPr="00B214F6" w:rsidRDefault="00694BDB" w:rsidP="00DA39CF">
            <w:pPr>
              <w:spacing w:after="0" w:line="240" w:lineRule="auto"/>
              <w:jc w:val="both"/>
              <w:rPr>
                <w:rFonts w:eastAsia="Times New Roman" w:cstheme="minorHAnsi"/>
              </w:rPr>
            </w:pPr>
          </w:p>
        </w:tc>
      </w:tr>
      <w:tr w:rsidR="00694BDB" w:rsidRPr="00B214F6" w:rsidTr="00E41E2B">
        <w:tc>
          <w:tcPr>
            <w:tcW w:w="368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Ensure annual progress reports are submitted to all relevant bodies (e.g. REC).</w:t>
            </w:r>
          </w:p>
        </w:tc>
        <w:tc>
          <w:tcPr>
            <w:tcW w:w="2266"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Yes</w:t>
            </w:r>
          </w:p>
          <w:p w:rsidR="00694BDB" w:rsidRPr="00B214F6" w:rsidRDefault="00694BDB" w:rsidP="00DA39CF">
            <w:pPr>
              <w:spacing w:after="0" w:line="240" w:lineRule="auto"/>
              <w:jc w:val="both"/>
              <w:rPr>
                <w:rFonts w:eastAsia="Times New Roman" w:cstheme="minorHAnsi"/>
              </w:rPr>
            </w:pPr>
          </w:p>
        </w:tc>
        <w:tc>
          <w:tcPr>
            <w:tcW w:w="374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 xml:space="preserve">CI to copy </w:t>
            </w:r>
            <w:r w:rsidR="00CD446A" w:rsidRPr="00B214F6">
              <w:rPr>
                <w:rFonts w:asciiTheme="minorHAnsi" w:hAnsiTheme="minorHAnsi" w:cstheme="minorHAnsi"/>
                <w:sz w:val="22"/>
              </w:rPr>
              <w:t>LJMU REG</w:t>
            </w:r>
            <w:r w:rsidRPr="00B214F6">
              <w:rPr>
                <w:rFonts w:asciiTheme="minorHAnsi" w:hAnsiTheme="minorHAnsi" w:cstheme="minorHAnsi"/>
                <w:sz w:val="22"/>
              </w:rPr>
              <w:t xml:space="preserve"> in to relevant correspondence.</w:t>
            </w:r>
          </w:p>
        </w:tc>
      </w:tr>
      <w:tr w:rsidR="00694BDB" w:rsidRPr="00B214F6" w:rsidTr="00E41E2B">
        <w:tc>
          <w:tcPr>
            <w:tcW w:w="368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Notify all relevant bodies of the conclusion or termination of the trial within the specified timeframes</w:t>
            </w:r>
          </w:p>
        </w:tc>
        <w:tc>
          <w:tcPr>
            <w:tcW w:w="2266"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Yes</w:t>
            </w:r>
          </w:p>
          <w:p w:rsidR="00694BDB" w:rsidRPr="00B214F6" w:rsidRDefault="00694BDB" w:rsidP="00DA39CF">
            <w:pPr>
              <w:spacing w:after="0" w:line="240" w:lineRule="auto"/>
              <w:jc w:val="both"/>
              <w:rPr>
                <w:rFonts w:eastAsia="Times New Roman" w:cstheme="minorHAnsi"/>
              </w:rPr>
            </w:pPr>
          </w:p>
        </w:tc>
        <w:tc>
          <w:tcPr>
            <w:tcW w:w="374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 xml:space="preserve">CI to copy </w:t>
            </w:r>
            <w:r w:rsidR="00917D19" w:rsidRPr="00B214F6">
              <w:rPr>
                <w:rFonts w:asciiTheme="minorHAnsi" w:hAnsiTheme="minorHAnsi" w:cstheme="minorHAnsi"/>
                <w:sz w:val="22"/>
              </w:rPr>
              <w:t>RKE Office</w:t>
            </w:r>
            <w:r w:rsidRPr="00B214F6">
              <w:rPr>
                <w:rFonts w:asciiTheme="minorHAnsi" w:hAnsiTheme="minorHAnsi" w:cstheme="minorHAnsi"/>
                <w:sz w:val="22"/>
              </w:rPr>
              <w:t xml:space="preserve"> in to relevant correspondence.</w:t>
            </w:r>
          </w:p>
        </w:tc>
      </w:tr>
      <w:tr w:rsidR="00694BDB" w:rsidRPr="00B214F6" w:rsidTr="00E41E2B">
        <w:tc>
          <w:tcPr>
            <w:tcW w:w="368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 xml:space="preserve">Ensure there are adequate insurance/indemnity arrangements cover provided to compensate any harm as a result of the study </w:t>
            </w:r>
          </w:p>
        </w:tc>
        <w:tc>
          <w:tcPr>
            <w:tcW w:w="2266"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Yes</w:t>
            </w:r>
          </w:p>
          <w:p w:rsidR="00694BDB" w:rsidRPr="00B214F6" w:rsidRDefault="00694BDB" w:rsidP="00DA39CF">
            <w:pPr>
              <w:spacing w:after="0" w:line="240" w:lineRule="auto"/>
              <w:jc w:val="both"/>
              <w:rPr>
                <w:rFonts w:eastAsia="Times New Roman" w:cstheme="minorHAnsi"/>
              </w:rPr>
            </w:pPr>
          </w:p>
        </w:tc>
        <w:tc>
          <w:tcPr>
            <w:tcW w:w="374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p>
        </w:tc>
      </w:tr>
      <w:tr w:rsidR="00694BDB" w:rsidRPr="00B214F6" w:rsidTr="00E41E2B">
        <w:tc>
          <w:tcPr>
            <w:tcW w:w="368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Ensure that requirements for GCP training of study staff are met</w:t>
            </w:r>
            <w:r w:rsidR="00C86F06" w:rsidRPr="00B214F6">
              <w:rPr>
                <w:rFonts w:asciiTheme="minorHAnsi" w:hAnsiTheme="minorHAnsi" w:cstheme="minorHAnsi"/>
                <w:sz w:val="22"/>
              </w:rPr>
              <w:t xml:space="preserve"> (where applicable)</w:t>
            </w:r>
          </w:p>
        </w:tc>
        <w:tc>
          <w:tcPr>
            <w:tcW w:w="2266"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Yes</w:t>
            </w:r>
          </w:p>
        </w:tc>
        <w:tc>
          <w:tcPr>
            <w:tcW w:w="3744" w:type="dxa"/>
            <w:shd w:val="clear" w:color="auto" w:fill="FFFFFF" w:themeFill="background1"/>
            <w:tcMar>
              <w:top w:w="100" w:type="dxa"/>
              <w:left w:w="108" w:type="dxa"/>
              <w:bottom w:w="100" w:type="dxa"/>
              <w:right w:w="108" w:type="dxa"/>
            </w:tcMar>
          </w:tcPr>
          <w:p w:rsidR="00694BDB" w:rsidRPr="00B214F6" w:rsidRDefault="00694BDB" w:rsidP="00DA39CF">
            <w:pPr>
              <w:spacing w:after="0" w:line="240" w:lineRule="auto"/>
              <w:jc w:val="both"/>
              <w:rPr>
                <w:rFonts w:eastAsia="Times New Roman" w:cstheme="minorHAnsi"/>
              </w:rPr>
            </w:pPr>
          </w:p>
        </w:tc>
      </w:tr>
      <w:tr w:rsidR="00694BDB" w:rsidRPr="00B214F6" w:rsidTr="00E41E2B">
        <w:tc>
          <w:tcPr>
            <w:tcW w:w="368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lastRenderedPageBreak/>
              <w:t xml:space="preserve">Ensure that the conditions and principles of Good Clinical Practice and </w:t>
            </w:r>
            <w:r w:rsidR="00CD446A" w:rsidRPr="00B214F6">
              <w:rPr>
                <w:rFonts w:asciiTheme="minorHAnsi" w:hAnsiTheme="minorHAnsi" w:cstheme="minorHAnsi"/>
                <w:sz w:val="22"/>
              </w:rPr>
              <w:t>LJMU</w:t>
            </w:r>
            <w:r w:rsidRPr="00B214F6">
              <w:rPr>
                <w:rFonts w:asciiTheme="minorHAnsi" w:hAnsiTheme="minorHAnsi" w:cstheme="minorHAnsi"/>
                <w:sz w:val="22"/>
              </w:rPr>
              <w:t xml:space="preserve"> quality management system</w:t>
            </w:r>
            <w:r w:rsidR="00CD446A" w:rsidRPr="00B214F6">
              <w:rPr>
                <w:rFonts w:asciiTheme="minorHAnsi" w:hAnsiTheme="minorHAnsi" w:cstheme="minorHAnsi"/>
                <w:sz w:val="22"/>
              </w:rPr>
              <w:t>s</w:t>
            </w:r>
            <w:r w:rsidRPr="00B214F6">
              <w:rPr>
                <w:rFonts w:asciiTheme="minorHAnsi" w:hAnsiTheme="minorHAnsi" w:cstheme="minorHAnsi"/>
                <w:sz w:val="22"/>
              </w:rPr>
              <w:t xml:space="preserve"> are satisfied or adhered to </w:t>
            </w:r>
          </w:p>
        </w:tc>
        <w:tc>
          <w:tcPr>
            <w:tcW w:w="2266"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Yes</w:t>
            </w:r>
          </w:p>
          <w:p w:rsidR="00694BDB" w:rsidRPr="00B214F6" w:rsidRDefault="00694BDB" w:rsidP="00DA39CF">
            <w:pPr>
              <w:spacing w:after="0" w:line="240" w:lineRule="auto"/>
              <w:jc w:val="both"/>
              <w:rPr>
                <w:rFonts w:eastAsia="Times New Roman" w:cstheme="minorHAnsi"/>
              </w:rPr>
            </w:pPr>
          </w:p>
        </w:tc>
        <w:tc>
          <w:tcPr>
            <w:tcW w:w="3744" w:type="dxa"/>
            <w:shd w:val="clear" w:color="auto" w:fill="FFFFFF" w:themeFill="background1"/>
            <w:tcMar>
              <w:top w:w="100" w:type="dxa"/>
              <w:left w:w="108" w:type="dxa"/>
              <w:bottom w:w="100" w:type="dxa"/>
              <w:right w:w="108" w:type="dxa"/>
            </w:tcMar>
          </w:tcPr>
          <w:p w:rsidR="00694BDB" w:rsidRPr="00B214F6" w:rsidRDefault="00CD446A" w:rsidP="00DA39CF">
            <w:pPr>
              <w:pStyle w:val="Normal1"/>
              <w:jc w:val="both"/>
              <w:rPr>
                <w:rFonts w:asciiTheme="minorHAnsi" w:hAnsiTheme="minorHAnsi" w:cstheme="minorHAnsi"/>
                <w:sz w:val="22"/>
              </w:rPr>
            </w:pPr>
            <w:r w:rsidRPr="00B214F6">
              <w:rPr>
                <w:rFonts w:asciiTheme="minorHAnsi" w:hAnsiTheme="minorHAnsi" w:cstheme="minorHAnsi"/>
                <w:sz w:val="22"/>
              </w:rPr>
              <w:t>LJMU REG</w:t>
            </w:r>
            <w:r w:rsidR="00694BDB" w:rsidRPr="00B214F6">
              <w:rPr>
                <w:rFonts w:asciiTheme="minorHAnsi" w:hAnsiTheme="minorHAnsi" w:cstheme="minorHAnsi"/>
                <w:sz w:val="22"/>
              </w:rPr>
              <w:t xml:space="preserve"> to continue/withdraw sponsorship as required.</w:t>
            </w:r>
          </w:p>
        </w:tc>
      </w:tr>
      <w:tr w:rsidR="00694BDB" w:rsidRPr="00B214F6" w:rsidTr="00E41E2B">
        <w:tc>
          <w:tcPr>
            <w:tcW w:w="368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 xml:space="preserve">Oversight of internal functions </w:t>
            </w:r>
          </w:p>
        </w:tc>
        <w:tc>
          <w:tcPr>
            <w:tcW w:w="2266"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Yes</w:t>
            </w:r>
          </w:p>
        </w:tc>
        <w:tc>
          <w:tcPr>
            <w:tcW w:w="374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p>
        </w:tc>
      </w:tr>
      <w:tr w:rsidR="00694BDB" w:rsidRPr="00B214F6" w:rsidTr="00E41E2B">
        <w:tc>
          <w:tcPr>
            <w:tcW w:w="368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Oversight of external vendors</w:t>
            </w:r>
            <w:r w:rsidR="00CD446A" w:rsidRPr="00B214F6">
              <w:rPr>
                <w:rFonts w:asciiTheme="minorHAnsi" w:hAnsiTheme="minorHAnsi" w:cstheme="minorHAnsi"/>
                <w:sz w:val="22"/>
              </w:rPr>
              <w:t xml:space="preserve"> if applicable</w:t>
            </w:r>
          </w:p>
        </w:tc>
        <w:tc>
          <w:tcPr>
            <w:tcW w:w="2266"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Yes</w:t>
            </w:r>
          </w:p>
        </w:tc>
        <w:tc>
          <w:tcPr>
            <w:tcW w:w="374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p>
        </w:tc>
      </w:tr>
      <w:tr w:rsidR="00694BDB" w:rsidRPr="00B214F6" w:rsidTr="00E41E2B">
        <w:tc>
          <w:tcPr>
            <w:tcW w:w="368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Oversight of investigator sites</w:t>
            </w:r>
          </w:p>
        </w:tc>
        <w:tc>
          <w:tcPr>
            <w:tcW w:w="2266"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Yes</w:t>
            </w:r>
          </w:p>
        </w:tc>
        <w:tc>
          <w:tcPr>
            <w:tcW w:w="374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p>
        </w:tc>
      </w:tr>
      <w:tr w:rsidR="00694BDB" w:rsidRPr="00B214F6" w:rsidTr="00E41E2B">
        <w:tc>
          <w:tcPr>
            <w:tcW w:w="368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Ensure that the trial is conducted in accordance with the protocol and subsequent amendments</w:t>
            </w:r>
          </w:p>
        </w:tc>
        <w:tc>
          <w:tcPr>
            <w:tcW w:w="2266"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Yes</w:t>
            </w:r>
          </w:p>
        </w:tc>
        <w:tc>
          <w:tcPr>
            <w:tcW w:w="374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p>
        </w:tc>
      </w:tr>
      <w:tr w:rsidR="00694BDB" w:rsidRPr="00B214F6" w:rsidTr="00E41E2B">
        <w:tc>
          <w:tcPr>
            <w:tcW w:w="368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Ensure that relevant study-specific quality control documents are prepared and available upon request and that these are adhered to.</w:t>
            </w:r>
          </w:p>
        </w:tc>
        <w:tc>
          <w:tcPr>
            <w:tcW w:w="2266"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Yes</w:t>
            </w:r>
          </w:p>
        </w:tc>
        <w:tc>
          <w:tcPr>
            <w:tcW w:w="374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p>
        </w:tc>
      </w:tr>
      <w:tr w:rsidR="00694BDB" w:rsidRPr="00B214F6" w:rsidTr="00E41E2B">
        <w:tc>
          <w:tcPr>
            <w:tcW w:w="368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Notify any serious breaches of Good Clinical Practice or the protocol, or any urgent safety measures taken to the appropriate authorities</w:t>
            </w:r>
            <w:r w:rsidR="000A1AA5" w:rsidRPr="00B214F6">
              <w:rPr>
                <w:rFonts w:asciiTheme="minorHAnsi" w:hAnsiTheme="minorHAnsi" w:cstheme="minorHAnsi"/>
                <w:sz w:val="22"/>
              </w:rPr>
              <w:t>/bodies</w:t>
            </w:r>
            <w:r w:rsidRPr="00B214F6">
              <w:rPr>
                <w:rFonts w:asciiTheme="minorHAnsi" w:hAnsiTheme="minorHAnsi" w:cstheme="minorHAnsi"/>
                <w:sz w:val="22"/>
              </w:rPr>
              <w:t xml:space="preserve"> </w:t>
            </w:r>
          </w:p>
        </w:tc>
        <w:tc>
          <w:tcPr>
            <w:tcW w:w="2266"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Yes</w:t>
            </w:r>
          </w:p>
          <w:p w:rsidR="00694BDB" w:rsidRPr="00B214F6" w:rsidRDefault="00694BDB" w:rsidP="00DA39CF">
            <w:pPr>
              <w:spacing w:after="0" w:line="240" w:lineRule="auto"/>
              <w:jc w:val="both"/>
              <w:rPr>
                <w:rFonts w:eastAsia="Times New Roman" w:cstheme="minorHAnsi"/>
              </w:rPr>
            </w:pPr>
          </w:p>
        </w:tc>
        <w:tc>
          <w:tcPr>
            <w:tcW w:w="3744" w:type="dxa"/>
            <w:shd w:val="clear" w:color="auto" w:fill="FFFFFF" w:themeFill="background1"/>
            <w:tcMar>
              <w:top w:w="100" w:type="dxa"/>
              <w:left w:w="108" w:type="dxa"/>
              <w:bottom w:w="100" w:type="dxa"/>
              <w:right w:w="108" w:type="dxa"/>
            </w:tcMar>
          </w:tcPr>
          <w:p w:rsidR="00694BDB" w:rsidRPr="00B214F6" w:rsidRDefault="000C045F" w:rsidP="00DA39CF">
            <w:pPr>
              <w:pStyle w:val="Normal1"/>
              <w:jc w:val="both"/>
              <w:rPr>
                <w:rFonts w:asciiTheme="minorHAnsi" w:hAnsiTheme="minorHAnsi" w:cstheme="minorHAnsi"/>
                <w:sz w:val="22"/>
              </w:rPr>
            </w:pPr>
            <w:r w:rsidRPr="00B214F6">
              <w:rPr>
                <w:rFonts w:asciiTheme="minorHAnsi" w:hAnsiTheme="minorHAnsi" w:cstheme="minorHAnsi"/>
                <w:sz w:val="22"/>
              </w:rPr>
              <w:t xml:space="preserve"> </w:t>
            </w:r>
          </w:p>
        </w:tc>
      </w:tr>
      <w:tr w:rsidR="00694BDB" w:rsidRPr="00B214F6" w:rsidTr="00E41E2B">
        <w:tc>
          <w:tcPr>
            <w:tcW w:w="368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 xml:space="preserve">Ensure </w:t>
            </w:r>
            <w:r w:rsidR="005E34A7" w:rsidRPr="00B214F6">
              <w:rPr>
                <w:rFonts w:asciiTheme="minorHAnsi" w:hAnsiTheme="minorHAnsi" w:cstheme="minorHAnsi"/>
                <w:sz w:val="22"/>
              </w:rPr>
              <w:t>study</w:t>
            </w:r>
            <w:r w:rsidRPr="00B214F6">
              <w:rPr>
                <w:rFonts w:asciiTheme="minorHAnsi" w:hAnsiTheme="minorHAnsi" w:cstheme="minorHAnsi"/>
                <w:sz w:val="22"/>
              </w:rPr>
              <w:t xml:space="preserve"> products and relevant devices are available to </w:t>
            </w:r>
            <w:r w:rsidR="00CD446A" w:rsidRPr="00B214F6">
              <w:rPr>
                <w:rFonts w:asciiTheme="minorHAnsi" w:hAnsiTheme="minorHAnsi" w:cstheme="minorHAnsi"/>
                <w:sz w:val="22"/>
              </w:rPr>
              <w:t>participants</w:t>
            </w:r>
            <w:r w:rsidRPr="00B214F6">
              <w:rPr>
                <w:rFonts w:asciiTheme="minorHAnsi" w:hAnsiTheme="minorHAnsi" w:cstheme="minorHAnsi"/>
                <w:sz w:val="22"/>
              </w:rPr>
              <w:t xml:space="preserve"> free of charge</w:t>
            </w:r>
          </w:p>
        </w:tc>
        <w:tc>
          <w:tcPr>
            <w:tcW w:w="2266"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Yes</w:t>
            </w:r>
          </w:p>
          <w:p w:rsidR="00694BDB" w:rsidRPr="00B214F6" w:rsidRDefault="00694BDB" w:rsidP="00DA39CF">
            <w:pPr>
              <w:spacing w:after="0" w:line="240" w:lineRule="auto"/>
              <w:jc w:val="both"/>
              <w:rPr>
                <w:rFonts w:eastAsia="Times New Roman" w:cstheme="minorHAnsi"/>
              </w:rPr>
            </w:pPr>
          </w:p>
        </w:tc>
        <w:tc>
          <w:tcPr>
            <w:tcW w:w="374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p>
        </w:tc>
      </w:tr>
      <w:tr w:rsidR="00694BDB" w:rsidRPr="00B214F6" w:rsidTr="00E41E2B">
        <w:tc>
          <w:tcPr>
            <w:tcW w:w="368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 xml:space="preserve">Ensure that the study data is of high-quality, accurate and held/processed securely and </w:t>
            </w:r>
            <w:r w:rsidR="000A1AA5" w:rsidRPr="00B214F6">
              <w:rPr>
                <w:rFonts w:asciiTheme="minorHAnsi" w:hAnsiTheme="minorHAnsi" w:cstheme="minorHAnsi"/>
                <w:sz w:val="22"/>
              </w:rPr>
              <w:t>confidentially</w:t>
            </w:r>
            <w:r w:rsidRPr="00B214F6">
              <w:rPr>
                <w:rFonts w:asciiTheme="minorHAnsi" w:hAnsiTheme="minorHAnsi" w:cstheme="minorHAnsi"/>
                <w:sz w:val="22"/>
              </w:rPr>
              <w:t>.</w:t>
            </w:r>
          </w:p>
        </w:tc>
        <w:tc>
          <w:tcPr>
            <w:tcW w:w="2266"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Yes</w:t>
            </w:r>
          </w:p>
        </w:tc>
        <w:tc>
          <w:tcPr>
            <w:tcW w:w="3744" w:type="dxa"/>
            <w:shd w:val="clear" w:color="auto" w:fill="FFFFFF" w:themeFill="background1"/>
            <w:tcMar>
              <w:top w:w="100" w:type="dxa"/>
              <w:left w:w="108" w:type="dxa"/>
              <w:bottom w:w="100" w:type="dxa"/>
              <w:right w:w="108" w:type="dxa"/>
            </w:tcMar>
          </w:tcPr>
          <w:p w:rsidR="00694BDB" w:rsidRPr="00B214F6" w:rsidRDefault="00694BDB" w:rsidP="00DA39CF">
            <w:pPr>
              <w:spacing w:after="0" w:line="240" w:lineRule="auto"/>
              <w:jc w:val="both"/>
              <w:rPr>
                <w:rFonts w:eastAsia="Times New Roman" w:cstheme="minorHAnsi"/>
              </w:rPr>
            </w:pPr>
          </w:p>
        </w:tc>
      </w:tr>
      <w:tr w:rsidR="00694BDB" w:rsidRPr="00B214F6" w:rsidTr="00E41E2B">
        <w:tc>
          <w:tcPr>
            <w:tcW w:w="368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 xml:space="preserve">Keep a </w:t>
            </w:r>
            <w:r w:rsidR="000C045F" w:rsidRPr="00B214F6">
              <w:rPr>
                <w:rFonts w:asciiTheme="minorHAnsi" w:hAnsiTheme="minorHAnsi" w:cstheme="minorHAnsi"/>
                <w:sz w:val="22"/>
              </w:rPr>
              <w:t>study</w:t>
            </w:r>
            <w:r w:rsidRPr="00B214F6">
              <w:rPr>
                <w:rFonts w:asciiTheme="minorHAnsi" w:hAnsiTheme="minorHAnsi" w:cstheme="minorHAnsi"/>
                <w:sz w:val="22"/>
              </w:rPr>
              <w:t xml:space="preserve"> master file to hold all documents relating to that </w:t>
            </w:r>
            <w:r w:rsidR="00CD446A" w:rsidRPr="00B214F6">
              <w:rPr>
                <w:rFonts w:asciiTheme="minorHAnsi" w:hAnsiTheme="minorHAnsi" w:cstheme="minorHAnsi"/>
                <w:sz w:val="22"/>
              </w:rPr>
              <w:t>study</w:t>
            </w:r>
          </w:p>
        </w:tc>
        <w:tc>
          <w:tcPr>
            <w:tcW w:w="2266"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Yes</w:t>
            </w:r>
          </w:p>
          <w:p w:rsidR="00694BDB" w:rsidRPr="00B214F6" w:rsidRDefault="00694BDB" w:rsidP="00DA39CF">
            <w:pPr>
              <w:spacing w:after="0" w:line="240" w:lineRule="auto"/>
              <w:jc w:val="both"/>
              <w:rPr>
                <w:rFonts w:eastAsia="Times New Roman" w:cstheme="minorHAnsi"/>
              </w:rPr>
            </w:pPr>
          </w:p>
        </w:tc>
        <w:tc>
          <w:tcPr>
            <w:tcW w:w="374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p>
        </w:tc>
      </w:tr>
      <w:tr w:rsidR="00694BDB" w:rsidRPr="00B214F6" w:rsidTr="00E41E2B">
        <w:tc>
          <w:tcPr>
            <w:tcW w:w="368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Ensure site files are maintained at each participating site</w:t>
            </w:r>
          </w:p>
        </w:tc>
        <w:tc>
          <w:tcPr>
            <w:tcW w:w="2266"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Yes</w:t>
            </w:r>
          </w:p>
        </w:tc>
        <w:tc>
          <w:tcPr>
            <w:tcW w:w="3744" w:type="dxa"/>
            <w:shd w:val="clear" w:color="auto" w:fill="FFFFFF" w:themeFill="background1"/>
            <w:tcMar>
              <w:top w:w="100" w:type="dxa"/>
              <w:left w:w="108" w:type="dxa"/>
              <w:bottom w:w="100" w:type="dxa"/>
              <w:right w:w="108" w:type="dxa"/>
            </w:tcMar>
          </w:tcPr>
          <w:p w:rsidR="00694BDB" w:rsidRPr="00B214F6" w:rsidRDefault="00694BDB" w:rsidP="00DA39CF">
            <w:pPr>
              <w:spacing w:after="0" w:line="240" w:lineRule="auto"/>
              <w:jc w:val="both"/>
              <w:rPr>
                <w:rFonts w:eastAsia="Times New Roman" w:cstheme="minorHAnsi"/>
              </w:rPr>
            </w:pPr>
          </w:p>
        </w:tc>
      </w:tr>
      <w:tr w:rsidR="00694BDB" w:rsidRPr="00B214F6" w:rsidTr="00E41E2B">
        <w:tc>
          <w:tcPr>
            <w:tcW w:w="368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Obtain informed consent and ensure consent forms are retained in appropriate site files.</w:t>
            </w:r>
          </w:p>
        </w:tc>
        <w:tc>
          <w:tcPr>
            <w:tcW w:w="2266"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Yes</w:t>
            </w:r>
          </w:p>
        </w:tc>
        <w:tc>
          <w:tcPr>
            <w:tcW w:w="3744" w:type="dxa"/>
            <w:shd w:val="clear" w:color="auto" w:fill="FFFFFF" w:themeFill="background1"/>
            <w:tcMar>
              <w:top w:w="100" w:type="dxa"/>
              <w:left w:w="108" w:type="dxa"/>
              <w:bottom w:w="100" w:type="dxa"/>
              <w:right w:w="108" w:type="dxa"/>
            </w:tcMar>
          </w:tcPr>
          <w:p w:rsidR="00694BDB" w:rsidRPr="00B214F6" w:rsidRDefault="00694BDB" w:rsidP="00DA39CF">
            <w:pPr>
              <w:spacing w:after="0" w:line="240" w:lineRule="auto"/>
              <w:jc w:val="both"/>
              <w:rPr>
                <w:rFonts w:eastAsia="Times New Roman" w:cstheme="minorHAnsi"/>
              </w:rPr>
            </w:pPr>
          </w:p>
        </w:tc>
      </w:tr>
      <w:tr w:rsidR="00694BDB" w:rsidRPr="00B214F6" w:rsidTr="00E41E2B">
        <w:tc>
          <w:tcPr>
            <w:tcW w:w="368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 xml:space="preserve">Appoint named individuals responsible for archiving the </w:t>
            </w:r>
            <w:r w:rsidR="00CD446A" w:rsidRPr="00B214F6">
              <w:rPr>
                <w:rFonts w:asciiTheme="minorHAnsi" w:hAnsiTheme="minorHAnsi" w:cstheme="minorHAnsi"/>
                <w:sz w:val="22"/>
              </w:rPr>
              <w:t>study</w:t>
            </w:r>
            <w:r w:rsidRPr="00B214F6">
              <w:rPr>
                <w:rFonts w:asciiTheme="minorHAnsi" w:hAnsiTheme="minorHAnsi" w:cstheme="minorHAnsi"/>
                <w:sz w:val="22"/>
              </w:rPr>
              <w:t xml:space="preserve"> essential documents</w:t>
            </w:r>
          </w:p>
        </w:tc>
        <w:tc>
          <w:tcPr>
            <w:tcW w:w="2266"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Yes</w:t>
            </w:r>
          </w:p>
        </w:tc>
        <w:tc>
          <w:tcPr>
            <w:tcW w:w="3744" w:type="dxa"/>
            <w:shd w:val="clear" w:color="auto" w:fill="FFFFFF" w:themeFill="background1"/>
            <w:tcMar>
              <w:top w:w="100" w:type="dxa"/>
              <w:left w:w="108" w:type="dxa"/>
              <w:bottom w:w="100" w:type="dxa"/>
              <w:right w:w="108" w:type="dxa"/>
            </w:tcMar>
          </w:tcPr>
          <w:p w:rsidR="00694BDB" w:rsidRPr="00B214F6" w:rsidRDefault="00694BDB" w:rsidP="00DA39CF">
            <w:pPr>
              <w:spacing w:after="0" w:line="240" w:lineRule="auto"/>
              <w:jc w:val="both"/>
              <w:rPr>
                <w:rFonts w:eastAsia="Times New Roman" w:cstheme="minorHAnsi"/>
              </w:rPr>
            </w:pPr>
          </w:p>
        </w:tc>
      </w:tr>
      <w:tr w:rsidR="00694BDB" w:rsidRPr="00B214F6" w:rsidTr="00E41E2B">
        <w:tc>
          <w:tcPr>
            <w:tcW w:w="3684"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 xml:space="preserve">Keep records of all adverse events relating to that </w:t>
            </w:r>
            <w:r w:rsidR="00CD446A" w:rsidRPr="00B214F6">
              <w:rPr>
                <w:rFonts w:asciiTheme="minorHAnsi" w:hAnsiTheme="minorHAnsi" w:cstheme="minorHAnsi"/>
                <w:sz w:val="22"/>
              </w:rPr>
              <w:t>study</w:t>
            </w:r>
            <w:r w:rsidRPr="00B214F6">
              <w:rPr>
                <w:rFonts w:asciiTheme="minorHAnsi" w:hAnsiTheme="minorHAnsi" w:cstheme="minorHAnsi"/>
                <w:sz w:val="22"/>
              </w:rPr>
              <w:t xml:space="preserve"> which are reported by investigators</w:t>
            </w:r>
          </w:p>
        </w:tc>
        <w:tc>
          <w:tcPr>
            <w:tcW w:w="2266" w:type="dxa"/>
            <w:shd w:val="clear" w:color="auto" w:fill="FFFFFF" w:themeFill="background1"/>
            <w:tcMar>
              <w:top w:w="100" w:type="dxa"/>
              <w:left w:w="108" w:type="dxa"/>
              <w:bottom w:w="100" w:type="dxa"/>
              <w:right w:w="108" w:type="dxa"/>
            </w:tcMar>
          </w:tcPr>
          <w:p w:rsidR="00694BDB" w:rsidRPr="00B214F6" w:rsidRDefault="00694BDB" w:rsidP="00DA39CF">
            <w:pPr>
              <w:pStyle w:val="Normal1"/>
              <w:jc w:val="both"/>
              <w:rPr>
                <w:rFonts w:asciiTheme="minorHAnsi" w:hAnsiTheme="minorHAnsi" w:cstheme="minorHAnsi"/>
                <w:sz w:val="22"/>
              </w:rPr>
            </w:pPr>
            <w:r w:rsidRPr="00B214F6">
              <w:rPr>
                <w:rFonts w:asciiTheme="minorHAnsi" w:hAnsiTheme="minorHAnsi" w:cstheme="minorHAnsi"/>
                <w:sz w:val="22"/>
              </w:rPr>
              <w:t>Yes</w:t>
            </w:r>
          </w:p>
        </w:tc>
        <w:tc>
          <w:tcPr>
            <w:tcW w:w="3744" w:type="dxa"/>
            <w:shd w:val="clear" w:color="auto" w:fill="FFFFFF" w:themeFill="background1"/>
            <w:tcMar>
              <w:top w:w="100" w:type="dxa"/>
              <w:left w:w="108" w:type="dxa"/>
              <w:bottom w:w="100" w:type="dxa"/>
              <w:right w:w="108" w:type="dxa"/>
            </w:tcMar>
          </w:tcPr>
          <w:p w:rsidR="00694BDB" w:rsidRPr="00B214F6" w:rsidRDefault="00694BDB" w:rsidP="00DA39CF">
            <w:pPr>
              <w:spacing w:after="0" w:line="240" w:lineRule="auto"/>
              <w:jc w:val="both"/>
              <w:rPr>
                <w:rFonts w:eastAsia="Times New Roman" w:cstheme="minorHAnsi"/>
              </w:rPr>
            </w:pPr>
          </w:p>
        </w:tc>
      </w:tr>
    </w:tbl>
    <w:p w:rsidR="006543BD" w:rsidRPr="00B214F6" w:rsidRDefault="006543BD" w:rsidP="00DA39CF">
      <w:pPr>
        <w:pStyle w:val="Normal1"/>
        <w:spacing w:before="240"/>
        <w:jc w:val="both"/>
        <w:rPr>
          <w:rFonts w:asciiTheme="minorHAnsi" w:hAnsiTheme="minorHAnsi" w:cstheme="minorHAnsi"/>
          <w:sz w:val="22"/>
        </w:rPr>
      </w:pPr>
    </w:p>
    <w:sectPr w:rsidR="006543BD" w:rsidRPr="00B214F6" w:rsidSect="00B214F6">
      <w:footerReference w:type="default" r:id="rId8"/>
      <w:footerReference w:type="first" r:id="rId9"/>
      <w:pgSz w:w="11906" w:h="16838" w:code="9"/>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E98" w:rsidRDefault="00B76E98" w:rsidP="006543BD">
      <w:pPr>
        <w:spacing w:after="0" w:line="240" w:lineRule="auto"/>
      </w:pPr>
      <w:r>
        <w:separator/>
      </w:r>
    </w:p>
  </w:endnote>
  <w:endnote w:type="continuationSeparator" w:id="0">
    <w:p w:rsidR="00B76E98" w:rsidRDefault="00B76E98" w:rsidP="0065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3BD" w:rsidRDefault="006543BD">
    <w:pPr>
      <w:pStyle w:val="Normal1"/>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4F6" w:rsidRPr="00B214F6" w:rsidRDefault="00B214F6" w:rsidP="00B214F6">
    <w:pPr>
      <w:pStyle w:val="Footer"/>
      <w:tabs>
        <w:tab w:val="clear" w:pos="8306"/>
        <w:tab w:val="right" w:pos="9638"/>
      </w:tabs>
      <w:rPr>
        <w:rFonts w:asciiTheme="minorHAnsi" w:hAnsiTheme="minorHAnsi" w:cstheme="minorHAnsi"/>
        <w:sz w:val="22"/>
        <w:szCs w:val="22"/>
      </w:rPr>
    </w:pPr>
    <w:r w:rsidRPr="00B214F6">
      <w:rPr>
        <w:rFonts w:asciiTheme="minorHAnsi" w:hAnsiTheme="minorHAnsi" w:cstheme="minorHAnsi"/>
        <w:sz w:val="22"/>
        <w:szCs w:val="22"/>
      </w:rPr>
      <w:t>Form001 LJMU CI Internal Agreement (Clinical Research)</w:t>
    </w:r>
    <w:r w:rsidRPr="00B214F6">
      <w:rPr>
        <w:rFonts w:asciiTheme="minorHAnsi" w:hAnsiTheme="minorHAnsi" w:cstheme="minorHAnsi"/>
        <w:sz w:val="22"/>
        <w:szCs w:val="22"/>
      </w:rPr>
      <w:tab/>
    </w:r>
    <w:sdt>
      <w:sdtPr>
        <w:rPr>
          <w:rFonts w:ascii="Calibri" w:hAnsi="Calibri" w:cs="Arial"/>
          <w:sz w:val="22"/>
          <w:szCs w:val="22"/>
        </w:rPr>
        <w:id w:val="860082579"/>
        <w:docPartObj>
          <w:docPartGallery w:val="Page Numbers (Top of Page)"/>
          <w:docPartUnique/>
        </w:docPartObj>
      </w:sdtPr>
      <w:sdtEndPr/>
      <w:sdtContent>
        <w:r w:rsidRPr="00B214F6">
          <w:rPr>
            <w:rFonts w:ascii="Calibri" w:hAnsi="Calibri" w:cs="Arial"/>
            <w:sz w:val="22"/>
            <w:szCs w:val="22"/>
          </w:rPr>
          <w:t xml:space="preserve">Page </w:t>
        </w:r>
        <w:r w:rsidRPr="00B214F6">
          <w:rPr>
            <w:rFonts w:ascii="Calibri" w:hAnsi="Calibri" w:cs="Arial"/>
            <w:b/>
            <w:bCs/>
            <w:sz w:val="22"/>
            <w:szCs w:val="22"/>
          </w:rPr>
          <w:fldChar w:fldCharType="begin"/>
        </w:r>
        <w:r w:rsidRPr="00B214F6">
          <w:rPr>
            <w:rFonts w:ascii="Calibri" w:hAnsi="Calibri" w:cs="Arial"/>
            <w:b/>
            <w:bCs/>
            <w:sz w:val="22"/>
            <w:szCs w:val="22"/>
          </w:rPr>
          <w:instrText xml:space="preserve"> PAGE </w:instrText>
        </w:r>
        <w:r w:rsidRPr="00B214F6">
          <w:rPr>
            <w:rFonts w:ascii="Calibri" w:hAnsi="Calibri" w:cs="Arial"/>
            <w:b/>
            <w:bCs/>
            <w:sz w:val="22"/>
            <w:szCs w:val="22"/>
          </w:rPr>
          <w:fldChar w:fldCharType="separate"/>
        </w:r>
        <w:r w:rsidR="00B30253">
          <w:rPr>
            <w:rFonts w:ascii="Calibri" w:hAnsi="Calibri" w:cs="Arial"/>
            <w:b/>
            <w:bCs/>
            <w:noProof/>
            <w:sz w:val="22"/>
            <w:szCs w:val="22"/>
          </w:rPr>
          <w:t>1</w:t>
        </w:r>
        <w:r w:rsidRPr="00B214F6">
          <w:rPr>
            <w:rFonts w:ascii="Calibri" w:hAnsi="Calibri" w:cs="Arial"/>
            <w:sz w:val="22"/>
            <w:szCs w:val="22"/>
          </w:rPr>
          <w:fldChar w:fldCharType="end"/>
        </w:r>
        <w:r w:rsidRPr="00B214F6">
          <w:rPr>
            <w:rFonts w:ascii="Calibri" w:hAnsi="Calibri" w:cs="Arial"/>
            <w:sz w:val="22"/>
            <w:szCs w:val="22"/>
          </w:rPr>
          <w:t xml:space="preserve"> of </w:t>
        </w:r>
        <w:r w:rsidRPr="00B214F6">
          <w:rPr>
            <w:rFonts w:ascii="Calibri" w:hAnsi="Calibri" w:cs="Arial"/>
            <w:b/>
            <w:bCs/>
            <w:sz w:val="22"/>
            <w:szCs w:val="22"/>
          </w:rPr>
          <w:fldChar w:fldCharType="begin"/>
        </w:r>
        <w:r w:rsidRPr="00B214F6">
          <w:rPr>
            <w:rFonts w:ascii="Calibri" w:hAnsi="Calibri" w:cs="Arial"/>
            <w:b/>
            <w:bCs/>
            <w:sz w:val="22"/>
            <w:szCs w:val="22"/>
          </w:rPr>
          <w:instrText xml:space="preserve"> NUMPAGES  </w:instrText>
        </w:r>
        <w:r w:rsidRPr="00B214F6">
          <w:rPr>
            <w:rFonts w:ascii="Calibri" w:hAnsi="Calibri" w:cs="Arial"/>
            <w:b/>
            <w:bCs/>
            <w:sz w:val="22"/>
            <w:szCs w:val="22"/>
          </w:rPr>
          <w:fldChar w:fldCharType="separate"/>
        </w:r>
        <w:r w:rsidR="00B30253">
          <w:rPr>
            <w:rFonts w:ascii="Calibri" w:hAnsi="Calibri" w:cs="Arial"/>
            <w:b/>
            <w:bCs/>
            <w:noProof/>
            <w:sz w:val="22"/>
            <w:szCs w:val="22"/>
          </w:rPr>
          <w:t>3</w:t>
        </w:r>
        <w:r w:rsidRPr="00B214F6">
          <w:rPr>
            <w:rFonts w:ascii="Calibri" w:hAnsi="Calibri" w:cs="Arial"/>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E98" w:rsidRDefault="00B76E98" w:rsidP="006543BD">
      <w:pPr>
        <w:spacing w:after="0" w:line="240" w:lineRule="auto"/>
      </w:pPr>
      <w:r>
        <w:separator/>
      </w:r>
    </w:p>
  </w:footnote>
  <w:footnote w:type="continuationSeparator" w:id="0">
    <w:p w:rsidR="00B76E98" w:rsidRDefault="00B76E98" w:rsidP="00654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4C2E4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B7A74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7228EF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E82157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8D261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188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2E23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8487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F49E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7DA44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C4B18"/>
    <w:multiLevelType w:val="multilevel"/>
    <w:tmpl w:val="D15EBF54"/>
    <w:lvl w:ilvl="0">
      <w:start w:val="1"/>
      <w:numFmt w:val="bullet"/>
      <w:pStyle w:val="bullet1"/>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1440"/>
        </w:tabs>
        <w:ind w:left="1440" w:hanging="360"/>
      </w:pPr>
      <w:rPr>
        <w:rFonts w:cs="Times New Roman"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8B81A43"/>
    <w:multiLevelType w:val="multilevel"/>
    <w:tmpl w:val="878468F2"/>
    <w:lvl w:ilvl="0">
      <w:start w:val="2"/>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abstractNum>
  <w:abstractNum w:abstractNumId="12" w15:restartNumberingAfterBreak="0">
    <w:nsid w:val="0E4E6F3F"/>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6E5715D"/>
    <w:multiLevelType w:val="hybridMultilevel"/>
    <w:tmpl w:val="BBB6B5DE"/>
    <w:lvl w:ilvl="0" w:tplc="B6D82F22">
      <w:start w:val="2"/>
      <w:numFmt w:val="bullet"/>
      <w:lvlText w:val=""/>
      <w:lvlJc w:val="left"/>
      <w:pPr>
        <w:ind w:left="360" w:hanging="360"/>
      </w:pPr>
      <w:rPr>
        <w:rFonts w:ascii="Symbol" w:eastAsia="Calibr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7997410"/>
    <w:multiLevelType w:val="hybridMultilevel"/>
    <w:tmpl w:val="ABF68D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534239"/>
    <w:multiLevelType w:val="multilevel"/>
    <w:tmpl w:val="0CB02D42"/>
    <w:lvl w:ilvl="0">
      <w:start w:val="1"/>
      <w:numFmt w:val="decimal"/>
      <w:lvlText w:val="%1."/>
      <w:lvlJc w:val="left"/>
      <w:pPr>
        <w:tabs>
          <w:tab w:val="num" w:pos="360"/>
        </w:tabs>
        <w:ind w:left="357" w:hanging="357"/>
      </w:pPr>
      <w:rPr>
        <w:rFonts w:cs="Times New Roman" w:hint="default"/>
        <w:b/>
        <w:bCs/>
      </w:rPr>
    </w:lvl>
    <w:lvl w:ilvl="1">
      <w:start w:val="1"/>
      <w:numFmt w:val="decimal"/>
      <w:lvlText w:val="%1.%2."/>
      <w:lvlJc w:val="left"/>
      <w:pPr>
        <w:tabs>
          <w:tab w:val="num" w:pos="680"/>
        </w:tabs>
        <w:ind w:left="794" w:hanging="794"/>
      </w:pPr>
      <w:rPr>
        <w:rFonts w:cs="Times New Roman" w:hint="default"/>
        <w:b/>
        <w:bCs/>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24F176E8"/>
    <w:multiLevelType w:val="hybridMultilevel"/>
    <w:tmpl w:val="D0E22B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5C4824"/>
    <w:multiLevelType w:val="hybridMultilevel"/>
    <w:tmpl w:val="0B7CD522"/>
    <w:lvl w:ilvl="0" w:tplc="CFA20C1A">
      <w:start w:val="1"/>
      <w:numFmt w:val="lowerLetter"/>
      <w:pStyle w:val="Numberlista"/>
      <w:lvlText w:val="%1."/>
      <w:lvlJc w:val="left"/>
      <w:pPr>
        <w:tabs>
          <w:tab w:val="num" w:pos="700"/>
        </w:tabs>
        <w:ind w:left="680" w:hanging="3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D9D2B5B"/>
    <w:multiLevelType w:val="hybridMultilevel"/>
    <w:tmpl w:val="125E0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A0A53"/>
    <w:multiLevelType w:val="singleLevel"/>
    <w:tmpl w:val="99F4A5F0"/>
    <w:lvl w:ilvl="0">
      <w:start w:val="1"/>
      <w:numFmt w:val="upperLetter"/>
      <w:lvlText w:val="%1)"/>
      <w:lvlJc w:val="left"/>
      <w:pPr>
        <w:tabs>
          <w:tab w:val="num" w:pos="360"/>
        </w:tabs>
        <w:ind w:left="360" w:hanging="360"/>
      </w:pPr>
      <w:rPr>
        <w:rFonts w:cs="Times New Roman" w:hint="default"/>
      </w:rPr>
    </w:lvl>
  </w:abstractNum>
  <w:abstractNum w:abstractNumId="20" w15:restartNumberingAfterBreak="0">
    <w:nsid w:val="3A65635D"/>
    <w:multiLevelType w:val="multilevel"/>
    <w:tmpl w:val="946A431E"/>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680"/>
        </w:tabs>
        <w:ind w:left="794" w:hanging="794"/>
      </w:pPr>
      <w:rPr>
        <w:rFonts w:cs="Times New Roman" w:hint="default"/>
        <w:b/>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3240"/>
        </w:tabs>
        <w:ind w:left="280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43710A3A"/>
    <w:multiLevelType w:val="multilevel"/>
    <w:tmpl w:val="E4F8BB6C"/>
    <w:lvl w:ilvl="0">
      <w:start w:val="1"/>
      <w:numFmt w:val="lowerRoman"/>
      <w:lvlText w:val="%1."/>
      <w:lvlJc w:val="left"/>
      <w:pPr>
        <w:ind w:left="108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2" w15:restartNumberingAfterBreak="0">
    <w:nsid w:val="43A54530"/>
    <w:multiLevelType w:val="multilevel"/>
    <w:tmpl w:val="1810A62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F107011"/>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2350790"/>
    <w:multiLevelType w:val="hybridMultilevel"/>
    <w:tmpl w:val="8170175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486392"/>
    <w:multiLevelType w:val="multilevel"/>
    <w:tmpl w:val="584CF43A"/>
    <w:lvl w:ilvl="0">
      <w:start w:val="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2CA5C53"/>
    <w:multiLevelType w:val="hybridMultilevel"/>
    <w:tmpl w:val="2FE2798C"/>
    <w:lvl w:ilvl="0" w:tplc="85FA27B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7534FBC"/>
    <w:multiLevelType w:val="hybridMultilevel"/>
    <w:tmpl w:val="9560321E"/>
    <w:lvl w:ilvl="0" w:tplc="85C8C0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0D7F0D"/>
    <w:multiLevelType w:val="hybridMultilevel"/>
    <w:tmpl w:val="17F6A212"/>
    <w:lvl w:ilvl="0" w:tplc="85C8C02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410F50"/>
    <w:multiLevelType w:val="multilevel"/>
    <w:tmpl w:val="3D902C68"/>
    <w:lvl w:ilvl="0">
      <w:start w:val="1"/>
      <w:numFmt w:val="decimal"/>
      <w:lvlText w:val="%1."/>
      <w:lvlJc w:val="left"/>
      <w:pPr>
        <w:ind w:left="359"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079"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1799"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519"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239"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3959"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4679"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399"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119" w:firstLine="6300"/>
      </w:pPr>
      <w:rPr>
        <w:rFonts w:ascii="Arial" w:eastAsia="Arial" w:hAnsi="Arial" w:cs="Arial"/>
        <w:b w:val="0"/>
        <w:i w:val="0"/>
        <w:smallCaps w:val="0"/>
        <w:strike w:val="0"/>
        <w:color w:val="000000"/>
        <w:sz w:val="22"/>
        <w:u w:val="none"/>
        <w:vertAlign w:val="baseline"/>
      </w:rPr>
    </w:lvl>
  </w:abstractNum>
  <w:abstractNum w:abstractNumId="30" w15:restartNumberingAfterBreak="0">
    <w:nsid w:val="67631C7F"/>
    <w:multiLevelType w:val="hybridMultilevel"/>
    <w:tmpl w:val="E8DE4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1"/>
  </w:num>
  <w:num w:numId="3">
    <w:abstractNumId w:val="2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23"/>
  </w:num>
  <w:num w:numId="16">
    <w:abstractNumId w:val="22"/>
  </w:num>
  <w:num w:numId="17">
    <w:abstractNumId w:val="12"/>
  </w:num>
  <w:num w:numId="18">
    <w:abstractNumId w:val="19"/>
  </w:num>
  <w:num w:numId="19">
    <w:abstractNumId w:val="20"/>
  </w:num>
  <w:num w:numId="20">
    <w:abstractNumId w:val="15"/>
  </w:num>
  <w:num w:numId="21">
    <w:abstractNumId w:val="10"/>
  </w:num>
  <w:num w:numId="22">
    <w:abstractNumId w:val="17"/>
  </w:num>
  <w:num w:numId="23">
    <w:abstractNumId w:val="17"/>
    <w:lvlOverride w:ilvl="0">
      <w:startOverride w:val="1"/>
    </w:lvlOverride>
  </w:num>
  <w:num w:numId="24">
    <w:abstractNumId w:val="25"/>
  </w:num>
  <w:num w:numId="25">
    <w:abstractNumId w:val="13"/>
  </w:num>
  <w:num w:numId="26">
    <w:abstractNumId w:val="18"/>
  </w:num>
  <w:num w:numId="27">
    <w:abstractNumId w:val="24"/>
  </w:num>
  <w:num w:numId="28">
    <w:abstractNumId w:val="28"/>
  </w:num>
  <w:num w:numId="29">
    <w:abstractNumId w:val="27"/>
  </w:num>
  <w:num w:numId="30">
    <w:abstractNumId w:val="14"/>
  </w:num>
  <w:num w:numId="31">
    <w:abstractNumId w:val="26"/>
  </w:num>
  <w:num w:numId="32">
    <w:abstractNumId w:val="3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BD"/>
    <w:rsid w:val="00047461"/>
    <w:rsid w:val="000600F4"/>
    <w:rsid w:val="0006291C"/>
    <w:rsid w:val="00073AAA"/>
    <w:rsid w:val="00086BF9"/>
    <w:rsid w:val="000A1AA5"/>
    <w:rsid w:val="000B606C"/>
    <w:rsid w:val="000C045F"/>
    <w:rsid w:val="000E59FC"/>
    <w:rsid w:val="000E6D76"/>
    <w:rsid w:val="0010065D"/>
    <w:rsid w:val="0010787A"/>
    <w:rsid w:val="00107A6E"/>
    <w:rsid w:val="0013680D"/>
    <w:rsid w:val="0014046C"/>
    <w:rsid w:val="00156E0F"/>
    <w:rsid w:val="00172E16"/>
    <w:rsid w:val="0017308B"/>
    <w:rsid w:val="00174F8F"/>
    <w:rsid w:val="001A1934"/>
    <w:rsid w:val="001E5E56"/>
    <w:rsid w:val="001F18D1"/>
    <w:rsid w:val="0022655D"/>
    <w:rsid w:val="00227068"/>
    <w:rsid w:val="00246A9C"/>
    <w:rsid w:val="002507CE"/>
    <w:rsid w:val="002773BF"/>
    <w:rsid w:val="0029147A"/>
    <w:rsid w:val="002A2556"/>
    <w:rsid w:val="002B49E3"/>
    <w:rsid w:val="003A0805"/>
    <w:rsid w:val="003C0FBC"/>
    <w:rsid w:val="003F12C7"/>
    <w:rsid w:val="003F13C3"/>
    <w:rsid w:val="004166C6"/>
    <w:rsid w:val="004237CF"/>
    <w:rsid w:val="00472515"/>
    <w:rsid w:val="004954DC"/>
    <w:rsid w:val="004A4123"/>
    <w:rsid w:val="004B76FE"/>
    <w:rsid w:val="00501A65"/>
    <w:rsid w:val="005060EE"/>
    <w:rsid w:val="0053118C"/>
    <w:rsid w:val="00533FAB"/>
    <w:rsid w:val="00556ACA"/>
    <w:rsid w:val="005606B3"/>
    <w:rsid w:val="00563D32"/>
    <w:rsid w:val="005B29A8"/>
    <w:rsid w:val="005B63B0"/>
    <w:rsid w:val="005E100D"/>
    <w:rsid w:val="005E2D90"/>
    <w:rsid w:val="005E34A7"/>
    <w:rsid w:val="005F1A68"/>
    <w:rsid w:val="00617FD0"/>
    <w:rsid w:val="00622CC2"/>
    <w:rsid w:val="006543BD"/>
    <w:rsid w:val="00675D50"/>
    <w:rsid w:val="00692B26"/>
    <w:rsid w:val="00694BDB"/>
    <w:rsid w:val="006A1C8C"/>
    <w:rsid w:val="006A1CCA"/>
    <w:rsid w:val="006B3C4E"/>
    <w:rsid w:val="006D7F2E"/>
    <w:rsid w:val="00725C49"/>
    <w:rsid w:val="00740583"/>
    <w:rsid w:val="007658EF"/>
    <w:rsid w:val="007A265D"/>
    <w:rsid w:val="007E0F18"/>
    <w:rsid w:val="007F2DAD"/>
    <w:rsid w:val="008133B8"/>
    <w:rsid w:val="00850553"/>
    <w:rsid w:val="0085699A"/>
    <w:rsid w:val="00857868"/>
    <w:rsid w:val="0087167E"/>
    <w:rsid w:val="00871818"/>
    <w:rsid w:val="00876DCE"/>
    <w:rsid w:val="008808B2"/>
    <w:rsid w:val="008A4311"/>
    <w:rsid w:val="008A5FF3"/>
    <w:rsid w:val="008D20FB"/>
    <w:rsid w:val="008F34AB"/>
    <w:rsid w:val="00917D19"/>
    <w:rsid w:val="00923D82"/>
    <w:rsid w:val="00925BB9"/>
    <w:rsid w:val="0093012F"/>
    <w:rsid w:val="00933EA9"/>
    <w:rsid w:val="00953F0E"/>
    <w:rsid w:val="00957D9E"/>
    <w:rsid w:val="00975A2D"/>
    <w:rsid w:val="00993841"/>
    <w:rsid w:val="009B2EB1"/>
    <w:rsid w:val="009B4786"/>
    <w:rsid w:val="009B4DEA"/>
    <w:rsid w:val="009B5A74"/>
    <w:rsid w:val="009D1463"/>
    <w:rsid w:val="009D371B"/>
    <w:rsid w:val="00A003FC"/>
    <w:rsid w:val="00A277EC"/>
    <w:rsid w:val="00A370C6"/>
    <w:rsid w:val="00A46CF0"/>
    <w:rsid w:val="00A62140"/>
    <w:rsid w:val="00A625D8"/>
    <w:rsid w:val="00A63E8E"/>
    <w:rsid w:val="00A65177"/>
    <w:rsid w:val="00A66AC5"/>
    <w:rsid w:val="00A702F8"/>
    <w:rsid w:val="00AA4B8C"/>
    <w:rsid w:val="00AA6E32"/>
    <w:rsid w:val="00AE4CF4"/>
    <w:rsid w:val="00AF5CF5"/>
    <w:rsid w:val="00B07727"/>
    <w:rsid w:val="00B214F6"/>
    <w:rsid w:val="00B30253"/>
    <w:rsid w:val="00B30C7B"/>
    <w:rsid w:val="00B76E98"/>
    <w:rsid w:val="00B80159"/>
    <w:rsid w:val="00BA1893"/>
    <w:rsid w:val="00BA6FC8"/>
    <w:rsid w:val="00BC134C"/>
    <w:rsid w:val="00BC5379"/>
    <w:rsid w:val="00BD0819"/>
    <w:rsid w:val="00BF56A8"/>
    <w:rsid w:val="00C16CE0"/>
    <w:rsid w:val="00C23565"/>
    <w:rsid w:val="00C5044F"/>
    <w:rsid w:val="00C656D3"/>
    <w:rsid w:val="00C86F06"/>
    <w:rsid w:val="00CA48DD"/>
    <w:rsid w:val="00CA4905"/>
    <w:rsid w:val="00CB7398"/>
    <w:rsid w:val="00CC3FC5"/>
    <w:rsid w:val="00CD121D"/>
    <w:rsid w:val="00CD2EAA"/>
    <w:rsid w:val="00CD446A"/>
    <w:rsid w:val="00CD45B2"/>
    <w:rsid w:val="00CD6239"/>
    <w:rsid w:val="00CE7003"/>
    <w:rsid w:val="00CF1B88"/>
    <w:rsid w:val="00D13B5D"/>
    <w:rsid w:val="00D23ADC"/>
    <w:rsid w:val="00D52BBA"/>
    <w:rsid w:val="00D657DF"/>
    <w:rsid w:val="00D767D2"/>
    <w:rsid w:val="00DA39CF"/>
    <w:rsid w:val="00DB4197"/>
    <w:rsid w:val="00DC68A4"/>
    <w:rsid w:val="00DD0E56"/>
    <w:rsid w:val="00DD2A98"/>
    <w:rsid w:val="00DE552F"/>
    <w:rsid w:val="00E232D4"/>
    <w:rsid w:val="00E35672"/>
    <w:rsid w:val="00E556E5"/>
    <w:rsid w:val="00E712A8"/>
    <w:rsid w:val="00E72FA1"/>
    <w:rsid w:val="00EA14A0"/>
    <w:rsid w:val="00EA4DE6"/>
    <w:rsid w:val="00ED0E21"/>
    <w:rsid w:val="00EF00AE"/>
    <w:rsid w:val="00EF2A4D"/>
    <w:rsid w:val="00F05E14"/>
    <w:rsid w:val="00F152C9"/>
    <w:rsid w:val="00F2210B"/>
    <w:rsid w:val="00F23493"/>
    <w:rsid w:val="00F8139A"/>
    <w:rsid w:val="00FA27E7"/>
    <w:rsid w:val="00FF5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EE839E"/>
  <w15:docId w15:val="{BC59AC89-D0D9-4A98-B1E0-76EED9C3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link w:val="Heading1Char"/>
    <w:uiPriority w:val="9"/>
    <w:qFormat/>
    <w:rsid w:val="00B76E98"/>
    <w:pPr>
      <w:spacing w:before="240" w:after="60"/>
      <w:outlineLvl w:val="0"/>
    </w:pPr>
    <w:rPr>
      <w:rFonts w:ascii="Cambria" w:eastAsia="Cambria" w:hAnsi="Cambria" w:cs="Cambria"/>
      <w:b/>
      <w:sz w:val="32"/>
    </w:rPr>
  </w:style>
  <w:style w:type="paragraph" w:styleId="Heading2">
    <w:name w:val="heading 2"/>
    <w:basedOn w:val="Normal1"/>
    <w:next w:val="Normal1"/>
    <w:rsid w:val="006543BD"/>
    <w:pPr>
      <w:spacing w:before="360" w:after="80"/>
      <w:outlineLvl w:val="1"/>
    </w:pPr>
    <w:rPr>
      <w:b/>
      <w:sz w:val="36"/>
    </w:rPr>
  </w:style>
  <w:style w:type="paragraph" w:styleId="Heading3">
    <w:name w:val="heading 3"/>
    <w:basedOn w:val="Normal1"/>
    <w:next w:val="Normal1"/>
    <w:rsid w:val="006543BD"/>
    <w:pPr>
      <w:spacing w:before="280" w:after="80"/>
      <w:outlineLvl w:val="2"/>
    </w:pPr>
    <w:rPr>
      <w:b/>
      <w:sz w:val="28"/>
    </w:rPr>
  </w:style>
  <w:style w:type="paragraph" w:styleId="Heading4">
    <w:name w:val="heading 4"/>
    <w:basedOn w:val="Normal1"/>
    <w:next w:val="Normal1"/>
    <w:rsid w:val="006543BD"/>
    <w:pPr>
      <w:spacing w:before="240" w:after="40"/>
      <w:outlineLvl w:val="3"/>
    </w:pPr>
    <w:rPr>
      <w:b/>
    </w:rPr>
  </w:style>
  <w:style w:type="paragraph" w:styleId="Heading5">
    <w:name w:val="heading 5"/>
    <w:basedOn w:val="Normal1"/>
    <w:next w:val="Normal1"/>
    <w:rsid w:val="006543BD"/>
    <w:pPr>
      <w:spacing w:before="220" w:after="40"/>
      <w:outlineLvl w:val="4"/>
    </w:pPr>
    <w:rPr>
      <w:b/>
      <w:sz w:val="22"/>
    </w:rPr>
  </w:style>
  <w:style w:type="paragraph" w:styleId="Heading6">
    <w:name w:val="heading 6"/>
    <w:basedOn w:val="Normal1"/>
    <w:next w:val="Normal1"/>
    <w:rsid w:val="006543BD"/>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543BD"/>
    <w:pPr>
      <w:spacing w:after="0" w:line="240" w:lineRule="auto"/>
    </w:pPr>
    <w:rPr>
      <w:rFonts w:ascii="Times New Roman" w:eastAsia="Times New Roman" w:hAnsi="Times New Roman" w:cs="Times New Roman"/>
      <w:color w:val="000000"/>
      <w:sz w:val="24"/>
    </w:rPr>
  </w:style>
  <w:style w:type="paragraph" w:styleId="Title">
    <w:name w:val="Title"/>
    <w:basedOn w:val="Normal1"/>
    <w:next w:val="Normal1"/>
    <w:link w:val="TitleChar"/>
    <w:uiPriority w:val="10"/>
    <w:qFormat/>
    <w:rsid w:val="00B76E98"/>
    <w:pPr>
      <w:spacing w:before="240" w:after="60"/>
      <w:jc w:val="center"/>
    </w:pPr>
    <w:rPr>
      <w:rFonts w:ascii="Cambria" w:eastAsia="Cambria" w:hAnsi="Cambria" w:cs="Cambria"/>
      <w:b/>
      <w:sz w:val="32"/>
    </w:rPr>
  </w:style>
  <w:style w:type="paragraph" w:styleId="Subtitle">
    <w:name w:val="Subtitle"/>
    <w:basedOn w:val="Normal1"/>
    <w:next w:val="Normal1"/>
    <w:rsid w:val="006543BD"/>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sid w:val="00B76E98"/>
    <w:pPr>
      <w:spacing w:line="240" w:lineRule="auto"/>
    </w:pPr>
    <w:rPr>
      <w:sz w:val="20"/>
      <w:szCs w:val="20"/>
    </w:rPr>
  </w:style>
  <w:style w:type="character" w:customStyle="1" w:styleId="CommentTextChar">
    <w:name w:val="Comment Text Char"/>
    <w:basedOn w:val="DefaultParagraphFont"/>
    <w:link w:val="CommentText"/>
    <w:uiPriority w:val="99"/>
    <w:semiHidden/>
    <w:rsid w:val="006543BD"/>
    <w:rPr>
      <w:sz w:val="20"/>
      <w:szCs w:val="20"/>
    </w:rPr>
  </w:style>
  <w:style w:type="character" w:styleId="CommentReference">
    <w:name w:val="annotation reference"/>
    <w:basedOn w:val="DefaultParagraphFont"/>
    <w:uiPriority w:val="99"/>
    <w:semiHidden/>
    <w:unhideWhenUsed/>
    <w:rsid w:val="006543BD"/>
    <w:rPr>
      <w:sz w:val="16"/>
      <w:szCs w:val="16"/>
    </w:rPr>
  </w:style>
  <w:style w:type="paragraph" w:styleId="BalloonText">
    <w:name w:val="Balloon Text"/>
    <w:basedOn w:val="Normal"/>
    <w:link w:val="BalloonTextChar"/>
    <w:uiPriority w:val="99"/>
    <w:semiHidden/>
    <w:unhideWhenUsed/>
    <w:rsid w:val="00B76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3D2"/>
    <w:rPr>
      <w:rFonts w:ascii="Tahoma" w:hAnsi="Tahoma" w:cs="Tahoma"/>
      <w:sz w:val="16"/>
      <w:szCs w:val="16"/>
    </w:rPr>
  </w:style>
  <w:style w:type="character" w:customStyle="1" w:styleId="Heading1Char">
    <w:name w:val="Heading 1 Char"/>
    <w:link w:val="Heading1"/>
    <w:uiPriority w:val="9"/>
    <w:rsid w:val="00B76E98"/>
    <w:rPr>
      <w:rFonts w:ascii="Cambria" w:eastAsia="Cambria" w:hAnsi="Cambria" w:cs="Cambria"/>
      <w:b/>
      <w:color w:val="000000"/>
      <w:sz w:val="32"/>
    </w:rPr>
  </w:style>
  <w:style w:type="character" w:customStyle="1" w:styleId="TitleChar">
    <w:name w:val="Title Char"/>
    <w:link w:val="Title"/>
    <w:uiPriority w:val="10"/>
    <w:rsid w:val="00B76E98"/>
    <w:rPr>
      <w:rFonts w:ascii="Cambria" w:eastAsia="Cambria" w:hAnsi="Cambria" w:cs="Cambria"/>
      <w:b/>
      <w:color w:val="000000"/>
      <w:sz w:val="32"/>
    </w:rPr>
  </w:style>
  <w:style w:type="paragraph" w:styleId="Header">
    <w:name w:val="header"/>
    <w:basedOn w:val="Normal"/>
    <w:link w:val="HeaderChar"/>
    <w:uiPriority w:val="99"/>
    <w:rsid w:val="00B76E9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76E98"/>
    <w:rPr>
      <w:rFonts w:ascii="Times New Roman" w:eastAsia="Times New Roman" w:hAnsi="Times New Roman" w:cs="Times New Roman"/>
      <w:sz w:val="24"/>
      <w:szCs w:val="24"/>
    </w:rPr>
  </w:style>
  <w:style w:type="paragraph" w:styleId="Footer">
    <w:name w:val="footer"/>
    <w:basedOn w:val="Normal"/>
    <w:link w:val="FooterChar"/>
    <w:uiPriority w:val="99"/>
    <w:rsid w:val="00B76E9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76E98"/>
    <w:rPr>
      <w:rFonts w:ascii="Times New Roman" w:eastAsia="Times New Roman" w:hAnsi="Times New Roman" w:cs="Times New Roman"/>
      <w:sz w:val="24"/>
      <w:szCs w:val="24"/>
    </w:rPr>
  </w:style>
  <w:style w:type="character" w:styleId="Hyperlink">
    <w:name w:val="Hyperlink"/>
    <w:uiPriority w:val="99"/>
    <w:rsid w:val="00B76E98"/>
    <w:rPr>
      <w:rFonts w:cs="Times New Roman"/>
      <w:color w:val="0000FF"/>
      <w:u w:val="single"/>
    </w:rPr>
  </w:style>
  <w:style w:type="character" w:styleId="PageNumber">
    <w:name w:val="page number"/>
    <w:uiPriority w:val="99"/>
    <w:rsid w:val="00B76E98"/>
    <w:rPr>
      <w:rFonts w:cs="Times New Roman"/>
    </w:rPr>
  </w:style>
  <w:style w:type="table" w:styleId="TableGrid">
    <w:name w:val="Table Grid"/>
    <w:basedOn w:val="TableNormal"/>
    <w:rsid w:val="00B76E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6E98"/>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eastAsia="en-US"/>
    </w:rPr>
  </w:style>
  <w:style w:type="paragraph" w:styleId="CommentSubject">
    <w:name w:val="annotation subject"/>
    <w:basedOn w:val="CommentText"/>
    <w:next w:val="CommentText"/>
    <w:link w:val="CommentSubjectChar"/>
    <w:uiPriority w:val="99"/>
    <w:rsid w:val="00B76E98"/>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rsid w:val="00B76E98"/>
    <w:rPr>
      <w:rFonts w:ascii="Times New Roman" w:eastAsia="Times New Roman" w:hAnsi="Times New Roman" w:cs="Times New Roman"/>
      <w:b/>
      <w:bCs/>
      <w:sz w:val="20"/>
      <w:szCs w:val="20"/>
    </w:rPr>
  </w:style>
  <w:style w:type="paragraph" w:customStyle="1" w:styleId="bullet1">
    <w:name w:val="bullet 1"/>
    <w:basedOn w:val="Normal"/>
    <w:link w:val="bullet1Char"/>
    <w:uiPriority w:val="99"/>
    <w:rsid w:val="00B76E98"/>
    <w:pPr>
      <w:numPr>
        <w:numId w:val="21"/>
      </w:numPr>
      <w:spacing w:before="120" w:after="60" w:line="240" w:lineRule="auto"/>
    </w:pPr>
    <w:rPr>
      <w:rFonts w:ascii="Arial" w:eastAsia="Times New Roman" w:hAnsi="Arial" w:cs="Times New Roman"/>
      <w:sz w:val="20"/>
      <w:szCs w:val="20"/>
      <w:lang w:eastAsia="en-US"/>
    </w:rPr>
  </w:style>
  <w:style w:type="character" w:customStyle="1" w:styleId="bullet1Char">
    <w:name w:val="bullet 1 Char"/>
    <w:link w:val="bullet1"/>
    <w:uiPriority w:val="99"/>
    <w:locked/>
    <w:rsid w:val="00B76E98"/>
    <w:rPr>
      <w:rFonts w:ascii="Arial" w:eastAsia="Times New Roman" w:hAnsi="Arial" w:cs="Times New Roman"/>
      <w:sz w:val="20"/>
      <w:szCs w:val="20"/>
      <w:lang w:eastAsia="en-US"/>
    </w:rPr>
  </w:style>
  <w:style w:type="paragraph" w:customStyle="1" w:styleId="Numberlista">
    <w:name w:val="Numberlist a"/>
    <w:basedOn w:val="List"/>
    <w:rsid w:val="00B76E98"/>
    <w:pPr>
      <w:numPr>
        <w:numId w:val="22"/>
      </w:numPr>
      <w:spacing w:before="120" w:after="60"/>
      <w:contextualSpacing w:val="0"/>
    </w:pPr>
    <w:rPr>
      <w:rFonts w:ascii="Arial" w:hAnsi="Arial"/>
      <w:sz w:val="20"/>
      <w:szCs w:val="20"/>
      <w:lang w:eastAsia="en-US"/>
    </w:rPr>
  </w:style>
  <w:style w:type="paragraph" w:styleId="List">
    <w:name w:val="List"/>
    <w:basedOn w:val="Normal"/>
    <w:uiPriority w:val="99"/>
    <w:rsid w:val="00B76E98"/>
    <w:pPr>
      <w:spacing w:after="0" w:line="240" w:lineRule="auto"/>
      <w:ind w:left="283" w:hanging="283"/>
      <w:contextualSpacing/>
    </w:pPr>
    <w:rPr>
      <w:rFonts w:ascii="Times New Roman" w:eastAsia="Times New Roman" w:hAnsi="Times New Roman" w:cs="Times New Roman"/>
      <w:sz w:val="24"/>
      <w:szCs w:val="24"/>
    </w:rPr>
  </w:style>
  <w:style w:type="paragraph" w:customStyle="1" w:styleId="Instructions">
    <w:name w:val="Instructions"/>
    <w:basedOn w:val="Normal"/>
    <w:link w:val="InstructionsChar"/>
    <w:rsid w:val="00B76E98"/>
    <w:pPr>
      <w:spacing w:before="60" w:after="60" w:line="240" w:lineRule="auto"/>
    </w:pPr>
    <w:rPr>
      <w:rFonts w:ascii="Arial" w:eastAsia="Times New Roman" w:hAnsi="Arial" w:cs="Times New Roman"/>
      <w:i/>
      <w:iCs/>
      <w:color w:val="FF0000"/>
      <w:sz w:val="20"/>
      <w:szCs w:val="20"/>
      <w:lang w:eastAsia="en-US"/>
    </w:rPr>
  </w:style>
  <w:style w:type="character" w:customStyle="1" w:styleId="InstructionsChar">
    <w:name w:val="Instructions Char"/>
    <w:link w:val="Instructions"/>
    <w:locked/>
    <w:rsid w:val="00B76E98"/>
    <w:rPr>
      <w:rFonts w:ascii="Arial" w:eastAsia="Times New Roman" w:hAnsi="Arial" w:cs="Times New Roman"/>
      <w:i/>
      <w:iCs/>
      <w:color w:val="FF0000"/>
      <w:sz w:val="20"/>
      <w:szCs w:val="20"/>
      <w:lang w:eastAsia="en-US"/>
    </w:rPr>
  </w:style>
  <w:style w:type="paragraph" w:styleId="ListParagraph">
    <w:name w:val="List Paragraph"/>
    <w:basedOn w:val="Normal"/>
    <w:uiPriority w:val="34"/>
    <w:qFormat/>
    <w:rsid w:val="00B76E98"/>
    <w:pPr>
      <w:spacing w:before="60" w:after="60" w:line="240" w:lineRule="auto"/>
      <w:ind w:left="720"/>
      <w:contextualSpacing/>
    </w:pPr>
    <w:rPr>
      <w:rFonts w:ascii="Arial" w:eastAsia="Times New Roman" w:hAnsi="Arial" w:cs="Times New Roman"/>
      <w:sz w:val="20"/>
      <w:szCs w:val="20"/>
      <w:lang w:eastAsia="en-US"/>
    </w:rPr>
  </w:style>
  <w:style w:type="paragraph" w:styleId="BodyText3">
    <w:name w:val="Body Text 3"/>
    <w:basedOn w:val="Normal"/>
    <w:link w:val="BodyText3Char"/>
    <w:rsid w:val="00B76E98"/>
    <w:pPr>
      <w:spacing w:after="0" w:line="240" w:lineRule="auto"/>
      <w:jc w:val="center"/>
    </w:pPr>
    <w:rPr>
      <w:rFonts w:ascii="Times New Roman" w:eastAsia="Times New Roman" w:hAnsi="Times New Roman" w:cs="Times New Roman"/>
      <w:b/>
      <w:bCs/>
      <w:sz w:val="28"/>
      <w:szCs w:val="24"/>
      <w:u w:val="single"/>
      <w:lang w:eastAsia="en-US"/>
    </w:rPr>
  </w:style>
  <w:style w:type="character" w:customStyle="1" w:styleId="BodyText3Char">
    <w:name w:val="Body Text 3 Char"/>
    <w:basedOn w:val="DefaultParagraphFont"/>
    <w:link w:val="BodyText3"/>
    <w:rsid w:val="00B76E98"/>
    <w:rPr>
      <w:rFonts w:ascii="Times New Roman" w:eastAsia="Times New Roman" w:hAnsi="Times New Roman" w:cs="Times New Roman"/>
      <w:b/>
      <w:bCs/>
      <w:sz w:val="28"/>
      <w:szCs w:val="24"/>
      <w:u w:val="single"/>
      <w:lang w:eastAsia="en-US"/>
    </w:rPr>
  </w:style>
  <w:style w:type="paragraph" w:styleId="BodyTextIndent">
    <w:name w:val="Body Text Indent"/>
    <w:basedOn w:val="Normal"/>
    <w:link w:val="BodyTextIndentChar"/>
    <w:uiPriority w:val="99"/>
    <w:unhideWhenUsed/>
    <w:rsid w:val="00B76E98"/>
    <w:pPr>
      <w:spacing w:after="120" w:line="240" w:lineRule="auto"/>
      <w:ind w:left="283"/>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uiPriority w:val="99"/>
    <w:rsid w:val="00B76E98"/>
    <w:rPr>
      <w:rFonts w:ascii="Times New Roman" w:eastAsia="Times New Roman" w:hAnsi="Times New Roman" w:cs="Times New Roman"/>
      <w:sz w:val="24"/>
      <w:szCs w:val="24"/>
      <w:lang w:eastAsia="en-US"/>
    </w:rPr>
  </w:style>
  <w:style w:type="character" w:styleId="Strong">
    <w:name w:val="Strong"/>
    <w:qFormat/>
    <w:rsid w:val="00B76E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64120">
      <w:bodyDiv w:val="1"/>
      <w:marLeft w:val="0"/>
      <w:marRight w:val="0"/>
      <w:marTop w:val="0"/>
      <w:marBottom w:val="0"/>
      <w:divBdr>
        <w:top w:val="none" w:sz="0" w:space="0" w:color="auto"/>
        <w:left w:val="none" w:sz="0" w:space="0" w:color="auto"/>
        <w:bottom w:val="none" w:sz="0" w:space="0" w:color="auto"/>
        <w:right w:val="none" w:sz="0" w:space="0" w:color="auto"/>
      </w:divBdr>
      <w:divsChild>
        <w:div w:id="244725675">
          <w:marLeft w:val="0"/>
          <w:marRight w:val="0"/>
          <w:marTop w:val="0"/>
          <w:marBottom w:val="0"/>
          <w:divBdr>
            <w:top w:val="none" w:sz="0" w:space="0" w:color="auto"/>
            <w:left w:val="none" w:sz="0" w:space="0" w:color="auto"/>
            <w:bottom w:val="none" w:sz="0" w:space="0" w:color="auto"/>
            <w:right w:val="none" w:sz="0" w:space="0" w:color="auto"/>
          </w:divBdr>
          <w:divsChild>
            <w:div w:id="1885480823">
              <w:marLeft w:val="0"/>
              <w:marRight w:val="0"/>
              <w:marTop w:val="0"/>
              <w:marBottom w:val="0"/>
              <w:divBdr>
                <w:top w:val="none" w:sz="0" w:space="0" w:color="auto"/>
                <w:left w:val="none" w:sz="0" w:space="0" w:color="auto"/>
                <w:bottom w:val="none" w:sz="0" w:space="0" w:color="auto"/>
                <w:right w:val="none" w:sz="0" w:space="0" w:color="auto"/>
              </w:divBdr>
              <w:divsChild>
                <w:div w:id="1630934180">
                  <w:marLeft w:val="0"/>
                  <w:marRight w:val="0"/>
                  <w:marTop w:val="0"/>
                  <w:marBottom w:val="0"/>
                  <w:divBdr>
                    <w:top w:val="none" w:sz="0" w:space="0" w:color="auto"/>
                    <w:left w:val="none" w:sz="0" w:space="0" w:color="auto"/>
                    <w:bottom w:val="none" w:sz="0" w:space="0" w:color="auto"/>
                    <w:right w:val="none" w:sz="0" w:space="0" w:color="auto"/>
                  </w:divBdr>
                  <w:divsChild>
                    <w:div w:id="1873837968">
                      <w:marLeft w:val="0"/>
                      <w:marRight w:val="0"/>
                      <w:marTop w:val="0"/>
                      <w:marBottom w:val="0"/>
                      <w:divBdr>
                        <w:top w:val="none" w:sz="0" w:space="0" w:color="auto"/>
                        <w:left w:val="none" w:sz="0" w:space="0" w:color="auto"/>
                        <w:bottom w:val="none" w:sz="0" w:space="0" w:color="auto"/>
                        <w:right w:val="none" w:sz="0" w:space="0" w:color="auto"/>
                      </w:divBdr>
                      <w:divsChild>
                        <w:div w:id="2113158425">
                          <w:marLeft w:val="0"/>
                          <w:marRight w:val="0"/>
                          <w:marTop w:val="0"/>
                          <w:marBottom w:val="0"/>
                          <w:divBdr>
                            <w:top w:val="none" w:sz="0" w:space="0" w:color="auto"/>
                            <w:left w:val="none" w:sz="0" w:space="0" w:color="auto"/>
                            <w:bottom w:val="none" w:sz="0" w:space="0" w:color="auto"/>
                            <w:right w:val="none" w:sz="0" w:space="0" w:color="auto"/>
                          </w:divBdr>
                          <w:divsChild>
                            <w:div w:id="1503352918">
                              <w:marLeft w:val="0"/>
                              <w:marRight w:val="0"/>
                              <w:marTop w:val="0"/>
                              <w:marBottom w:val="0"/>
                              <w:divBdr>
                                <w:top w:val="none" w:sz="0" w:space="0" w:color="auto"/>
                                <w:left w:val="none" w:sz="0" w:space="0" w:color="auto"/>
                                <w:bottom w:val="none" w:sz="0" w:space="0" w:color="auto"/>
                                <w:right w:val="none" w:sz="0" w:space="0" w:color="auto"/>
                              </w:divBdr>
                              <w:divsChild>
                                <w:div w:id="1215194084">
                                  <w:marLeft w:val="0"/>
                                  <w:marRight w:val="0"/>
                                  <w:marTop w:val="0"/>
                                  <w:marBottom w:val="0"/>
                                  <w:divBdr>
                                    <w:top w:val="none" w:sz="0" w:space="0" w:color="auto"/>
                                    <w:left w:val="none" w:sz="0" w:space="0" w:color="auto"/>
                                    <w:bottom w:val="none" w:sz="0" w:space="0" w:color="auto"/>
                                    <w:right w:val="none" w:sz="0" w:space="0" w:color="auto"/>
                                  </w:divBdr>
                                  <w:divsChild>
                                    <w:div w:id="423458105">
                                      <w:marLeft w:val="0"/>
                                      <w:marRight w:val="0"/>
                                      <w:marTop w:val="0"/>
                                      <w:marBottom w:val="0"/>
                                      <w:divBdr>
                                        <w:top w:val="none" w:sz="0" w:space="0" w:color="auto"/>
                                        <w:left w:val="none" w:sz="0" w:space="0" w:color="auto"/>
                                        <w:bottom w:val="none" w:sz="0" w:space="0" w:color="auto"/>
                                        <w:right w:val="none" w:sz="0" w:space="0" w:color="auto"/>
                                      </w:divBdr>
                                      <w:divsChild>
                                        <w:div w:id="51082279">
                                          <w:marLeft w:val="0"/>
                                          <w:marRight w:val="0"/>
                                          <w:marTop w:val="0"/>
                                          <w:marBottom w:val="0"/>
                                          <w:divBdr>
                                            <w:top w:val="none" w:sz="0" w:space="0" w:color="auto"/>
                                            <w:left w:val="none" w:sz="0" w:space="0" w:color="auto"/>
                                            <w:bottom w:val="none" w:sz="0" w:space="0" w:color="auto"/>
                                            <w:right w:val="none" w:sz="0" w:space="0" w:color="auto"/>
                                          </w:divBdr>
                                          <w:divsChild>
                                            <w:div w:id="1902592176">
                                              <w:marLeft w:val="0"/>
                                              <w:marRight w:val="0"/>
                                              <w:marTop w:val="0"/>
                                              <w:marBottom w:val="0"/>
                                              <w:divBdr>
                                                <w:top w:val="none" w:sz="0" w:space="0" w:color="auto"/>
                                                <w:left w:val="none" w:sz="0" w:space="0" w:color="auto"/>
                                                <w:bottom w:val="none" w:sz="0" w:space="0" w:color="auto"/>
                                                <w:right w:val="none" w:sz="0" w:space="0" w:color="auto"/>
                                              </w:divBdr>
                                              <w:divsChild>
                                                <w:div w:id="334915397">
                                                  <w:marLeft w:val="0"/>
                                                  <w:marRight w:val="0"/>
                                                  <w:marTop w:val="0"/>
                                                  <w:marBottom w:val="0"/>
                                                  <w:divBdr>
                                                    <w:top w:val="none" w:sz="0" w:space="0" w:color="auto"/>
                                                    <w:left w:val="none" w:sz="0" w:space="0" w:color="auto"/>
                                                    <w:bottom w:val="none" w:sz="0" w:space="0" w:color="auto"/>
                                                    <w:right w:val="none" w:sz="0" w:space="0" w:color="auto"/>
                                                  </w:divBdr>
                                                  <w:divsChild>
                                                    <w:div w:id="139008595">
                                                      <w:marLeft w:val="0"/>
                                                      <w:marRight w:val="0"/>
                                                      <w:marTop w:val="0"/>
                                                      <w:marBottom w:val="0"/>
                                                      <w:divBdr>
                                                        <w:top w:val="none" w:sz="0" w:space="0" w:color="auto"/>
                                                        <w:left w:val="none" w:sz="0" w:space="0" w:color="auto"/>
                                                        <w:bottom w:val="none" w:sz="0" w:space="0" w:color="auto"/>
                                                        <w:right w:val="none" w:sz="0" w:space="0" w:color="auto"/>
                                                      </w:divBdr>
                                                    </w:div>
                                                    <w:div w:id="1900902149">
                                                      <w:marLeft w:val="0"/>
                                                      <w:marRight w:val="0"/>
                                                      <w:marTop w:val="0"/>
                                                      <w:marBottom w:val="0"/>
                                                      <w:divBdr>
                                                        <w:top w:val="none" w:sz="0" w:space="0" w:color="auto"/>
                                                        <w:left w:val="none" w:sz="0" w:space="0" w:color="auto"/>
                                                        <w:bottom w:val="none" w:sz="0" w:space="0" w:color="auto"/>
                                                        <w:right w:val="none" w:sz="0" w:space="0" w:color="auto"/>
                                                      </w:divBdr>
                                                    </w:div>
                                                    <w:div w:id="683090712">
                                                      <w:marLeft w:val="0"/>
                                                      <w:marRight w:val="0"/>
                                                      <w:marTop w:val="0"/>
                                                      <w:marBottom w:val="0"/>
                                                      <w:divBdr>
                                                        <w:top w:val="none" w:sz="0" w:space="0" w:color="auto"/>
                                                        <w:left w:val="none" w:sz="0" w:space="0" w:color="auto"/>
                                                        <w:bottom w:val="none" w:sz="0" w:space="0" w:color="auto"/>
                                                        <w:right w:val="none" w:sz="0" w:space="0" w:color="auto"/>
                                                      </w:divBdr>
                                                    </w:div>
                                                    <w:div w:id="1344432841">
                                                      <w:marLeft w:val="0"/>
                                                      <w:marRight w:val="0"/>
                                                      <w:marTop w:val="0"/>
                                                      <w:marBottom w:val="0"/>
                                                      <w:divBdr>
                                                        <w:top w:val="none" w:sz="0" w:space="0" w:color="auto"/>
                                                        <w:left w:val="none" w:sz="0" w:space="0" w:color="auto"/>
                                                        <w:bottom w:val="none" w:sz="0" w:space="0" w:color="auto"/>
                                                        <w:right w:val="none" w:sz="0" w:space="0" w:color="auto"/>
                                                      </w:divBdr>
                                                    </w:div>
                                                    <w:div w:id="1025863506">
                                                      <w:marLeft w:val="0"/>
                                                      <w:marRight w:val="0"/>
                                                      <w:marTop w:val="0"/>
                                                      <w:marBottom w:val="0"/>
                                                      <w:divBdr>
                                                        <w:top w:val="none" w:sz="0" w:space="0" w:color="auto"/>
                                                        <w:left w:val="none" w:sz="0" w:space="0" w:color="auto"/>
                                                        <w:bottom w:val="none" w:sz="0" w:space="0" w:color="auto"/>
                                                        <w:right w:val="none" w:sz="0" w:space="0" w:color="auto"/>
                                                      </w:divBdr>
                                                    </w:div>
                                                    <w:div w:id="877085685">
                                                      <w:marLeft w:val="0"/>
                                                      <w:marRight w:val="0"/>
                                                      <w:marTop w:val="0"/>
                                                      <w:marBottom w:val="0"/>
                                                      <w:divBdr>
                                                        <w:top w:val="none" w:sz="0" w:space="0" w:color="auto"/>
                                                        <w:left w:val="none" w:sz="0" w:space="0" w:color="auto"/>
                                                        <w:bottom w:val="none" w:sz="0" w:space="0" w:color="auto"/>
                                                        <w:right w:val="none" w:sz="0" w:space="0" w:color="auto"/>
                                                      </w:divBdr>
                                                    </w:div>
                                                    <w:div w:id="918097530">
                                                      <w:marLeft w:val="0"/>
                                                      <w:marRight w:val="0"/>
                                                      <w:marTop w:val="0"/>
                                                      <w:marBottom w:val="0"/>
                                                      <w:divBdr>
                                                        <w:top w:val="none" w:sz="0" w:space="0" w:color="auto"/>
                                                        <w:left w:val="none" w:sz="0" w:space="0" w:color="auto"/>
                                                        <w:bottom w:val="none" w:sz="0" w:space="0" w:color="auto"/>
                                                        <w:right w:val="none" w:sz="0" w:space="0" w:color="auto"/>
                                                      </w:divBdr>
                                                    </w:div>
                                                    <w:div w:id="1850022122">
                                                      <w:marLeft w:val="0"/>
                                                      <w:marRight w:val="0"/>
                                                      <w:marTop w:val="0"/>
                                                      <w:marBottom w:val="0"/>
                                                      <w:divBdr>
                                                        <w:top w:val="none" w:sz="0" w:space="0" w:color="auto"/>
                                                        <w:left w:val="none" w:sz="0" w:space="0" w:color="auto"/>
                                                        <w:bottom w:val="none" w:sz="0" w:space="0" w:color="auto"/>
                                                        <w:right w:val="none" w:sz="0" w:space="0" w:color="auto"/>
                                                      </w:divBdr>
                                                    </w:div>
                                                    <w:div w:id="1724475633">
                                                      <w:marLeft w:val="0"/>
                                                      <w:marRight w:val="0"/>
                                                      <w:marTop w:val="0"/>
                                                      <w:marBottom w:val="0"/>
                                                      <w:divBdr>
                                                        <w:top w:val="none" w:sz="0" w:space="0" w:color="auto"/>
                                                        <w:left w:val="none" w:sz="0" w:space="0" w:color="auto"/>
                                                        <w:bottom w:val="none" w:sz="0" w:space="0" w:color="auto"/>
                                                        <w:right w:val="none" w:sz="0" w:space="0" w:color="auto"/>
                                                      </w:divBdr>
                                                    </w:div>
                                                    <w:div w:id="260602768">
                                                      <w:marLeft w:val="0"/>
                                                      <w:marRight w:val="0"/>
                                                      <w:marTop w:val="0"/>
                                                      <w:marBottom w:val="0"/>
                                                      <w:divBdr>
                                                        <w:top w:val="none" w:sz="0" w:space="0" w:color="auto"/>
                                                        <w:left w:val="none" w:sz="0" w:space="0" w:color="auto"/>
                                                        <w:bottom w:val="none" w:sz="0" w:space="0" w:color="auto"/>
                                                        <w:right w:val="none" w:sz="0" w:space="0" w:color="auto"/>
                                                      </w:divBdr>
                                                    </w:div>
                                                    <w:div w:id="1624382050">
                                                      <w:marLeft w:val="0"/>
                                                      <w:marRight w:val="0"/>
                                                      <w:marTop w:val="0"/>
                                                      <w:marBottom w:val="0"/>
                                                      <w:divBdr>
                                                        <w:top w:val="none" w:sz="0" w:space="0" w:color="auto"/>
                                                        <w:left w:val="none" w:sz="0" w:space="0" w:color="auto"/>
                                                        <w:bottom w:val="none" w:sz="0" w:space="0" w:color="auto"/>
                                                        <w:right w:val="none" w:sz="0" w:space="0" w:color="auto"/>
                                                      </w:divBdr>
                                                    </w:div>
                                                    <w:div w:id="828058040">
                                                      <w:marLeft w:val="0"/>
                                                      <w:marRight w:val="0"/>
                                                      <w:marTop w:val="0"/>
                                                      <w:marBottom w:val="0"/>
                                                      <w:divBdr>
                                                        <w:top w:val="none" w:sz="0" w:space="0" w:color="auto"/>
                                                        <w:left w:val="none" w:sz="0" w:space="0" w:color="auto"/>
                                                        <w:bottom w:val="none" w:sz="0" w:space="0" w:color="auto"/>
                                                        <w:right w:val="none" w:sz="0" w:space="0" w:color="auto"/>
                                                      </w:divBdr>
                                                    </w:div>
                                                    <w:div w:id="2103526451">
                                                      <w:marLeft w:val="0"/>
                                                      <w:marRight w:val="0"/>
                                                      <w:marTop w:val="0"/>
                                                      <w:marBottom w:val="0"/>
                                                      <w:divBdr>
                                                        <w:top w:val="none" w:sz="0" w:space="0" w:color="auto"/>
                                                        <w:left w:val="none" w:sz="0" w:space="0" w:color="auto"/>
                                                        <w:bottom w:val="none" w:sz="0" w:space="0" w:color="auto"/>
                                                        <w:right w:val="none" w:sz="0" w:space="0" w:color="auto"/>
                                                      </w:divBdr>
                                                    </w:div>
                                                    <w:div w:id="2131852116">
                                                      <w:marLeft w:val="0"/>
                                                      <w:marRight w:val="0"/>
                                                      <w:marTop w:val="0"/>
                                                      <w:marBottom w:val="0"/>
                                                      <w:divBdr>
                                                        <w:top w:val="none" w:sz="0" w:space="0" w:color="auto"/>
                                                        <w:left w:val="none" w:sz="0" w:space="0" w:color="auto"/>
                                                        <w:bottom w:val="none" w:sz="0" w:space="0" w:color="auto"/>
                                                        <w:right w:val="none" w:sz="0" w:space="0" w:color="auto"/>
                                                      </w:divBdr>
                                                    </w:div>
                                                    <w:div w:id="1781947569">
                                                      <w:marLeft w:val="0"/>
                                                      <w:marRight w:val="0"/>
                                                      <w:marTop w:val="0"/>
                                                      <w:marBottom w:val="0"/>
                                                      <w:divBdr>
                                                        <w:top w:val="none" w:sz="0" w:space="0" w:color="auto"/>
                                                        <w:left w:val="none" w:sz="0" w:space="0" w:color="auto"/>
                                                        <w:bottom w:val="none" w:sz="0" w:space="0" w:color="auto"/>
                                                        <w:right w:val="none" w:sz="0" w:space="0" w:color="auto"/>
                                                      </w:divBdr>
                                                    </w:div>
                                                    <w:div w:id="114639403">
                                                      <w:marLeft w:val="0"/>
                                                      <w:marRight w:val="0"/>
                                                      <w:marTop w:val="0"/>
                                                      <w:marBottom w:val="0"/>
                                                      <w:divBdr>
                                                        <w:top w:val="none" w:sz="0" w:space="0" w:color="auto"/>
                                                        <w:left w:val="none" w:sz="0" w:space="0" w:color="auto"/>
                                                        <w:bottom w:val="none" w:sz="0" w:space="0" w:color="auto"/>
                                                        <w:right w:val="none" w:sz="0" w:space="0" w:color="auto"/>
                                                      </w:divBdr>
                                                    </w:div>
                                                    <w:div w:id="308825695">
                                                      <w:marLeft w:val="0"/>
                                                      <w:marRight w:val="0"/>
                                                      <w:marTop w:val="0"/>
                                                      <w:marBottom w:val="0"/>
                                                      <w:divBdr>
                                                        <w:top w:val="none" w:sz="0" w:space="0" w:color="auto"/>
                                                        <w:left w:val="none" w:sz="0" w:space="0" w:color="auto"/>
                                                        <w:bottom w:val="none" w:sz="0" w:space="0" w:color="auto"/>
                                                        <w:right w:val="none" w:sz="0" w:space="0" w:color="auto"/>
                                                      </w:divBdr>
                                                    </w:div>
                                                    <w:div w:id="905191121">
                                                      <w:marLeft w:val="0"/>
                                                      <w:marRight w:val="0"/>
                                                      <w:marTop w:val="0"/>
                                                      <w:marBottom w:val="0"/>
                                                      <w:divBdr>
                                                        <w:top w:val="none" w:sz="0" w:space="0" w:color="auto"/>
                                                        <w:left w:val="none" w:sz="0" w:space="0" w:color="auto"/>
                                                        <w:bottom w:val="none" w:sz="0" w:space="0" w:color="auto"/>
                                                        <w:right w:val="none" w:sz="0" w:space="0" w:color="auto"/>
                                                      </w:divBdr>
                                                    </w:div>
                                                    <w:div w:id="1420903569">
                                                      <w:marLeft w:val="0"/>
                                                      <w:marRight w:val="0"/>
                                                      <w:marTop w:val="0"/>
                                                      <w:marBottom w:val="0"/>
                                                      <w:divBdr>
                                                        <w:top w:val="none" w:sz="0" w:space="0" w:color="auto"/>
                                                        <w:left w:val="none" w:sz="0" w:space="0" w:color="auto"/>
                                                        <w:bottom w:val="none" w:sz="0" w:space="0" w:color="auto"/>
                                                        <w:right w:val="none" w:sz="0" w:space="0" w:color="auto"/>
                                                      </w:divBdr>
                                                    </w:div>
                                                    <w:div w:id="402260405">
                                                      <w:marLeft w:val="0"/>
                                                      <w:marRight w:val="0"/>
                                                      <w:marTop w:val="0"/>
                                                      <w:marBottom w:val="0"/>
                                                      <w:divBdr>
                                                        <w:top w:val="none" w:sz="0" w:space="0" w:color="auto"/>
                                                        <w:left w:val="none" w:sz="0" w:space="0" w:color="auto"/>
                                                        <w:bottom w:val="none" w:sz="0" w:space="0" w:color="auto"/>
                                                        <w:right w:val="none" w:sz="0" w:space="0" w:color="auto"/>
                                                      </w:divBdr>
                                                    </w:div>
                                                    <w:div w:id="315384440">
                                                      <w:marLeft w:val="0"/>
                                                      <w:marRight w:val="0"/>
                                                      <w:marTop w:val="0"/>
                                                      <w:marBottom w:val="0"/>
                                                      <w:divBdr>
                                                        <w:top w:val="none" w:sz="0" w:space="0" w:color="auto"/>
                                                        <w:left w:val="none" w:sz="0" w:space="0" w:color="auto"/>
                                                        <w:bottom w:val="none" w:sz="0" w:space="0" w:color="auto"/>
                                                        <w:right w:val="none" w:sz="0" w:space="0" w:color="auto"/>
                                                      </w:divBdr>
                                                    </w:div>
                                                    <w:div w:id="1308626602">
                                                      <w:marLeft w:val="0"/>
                                                      <w:marRight w:val="0"/>
                                                      <w:marTop w:val="0"/>
                                                      <w:marBottom w:val="0"/>
                                                      <w:divBdr>
                                                        <w:top w:val="none" w:sz="0" w:space="0" w:color="auto"/>
                                                        <w:left w:val="none" w:sz="0" w:space="0" w:color="auto"/>
                                                        <w:bottom w:val="none" w:sz="0" w:space="0" w:color="auto"/>
                                                        <w:right w:val="none" w:sz="0" w:space="0" w:color="auto"/>
                                                      </w:divBdr>
                                                    </w:div>
                                                    <w:div w:id="187763302">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
                                                    <w:div w:id="321933922">
                                                      <w:marLeft w:val="0"/>
                                                      <w:marRight w:val="0"/>
                                                      <w:marTop w:val="0"/>
                                                      <w:marBottom w:val="0"/>
                                                      <w:divBdr>
                                                        <w:top w:val="none" w:sz="0" w:space="0" w:color="auto"/>
                                                        <w:left w:val="none" w:sz="0" w:space="0" w:color="auto"/>
                                                        <w:bottom w:val="none" w:sz="0" w:space="0" w:color="auto"/>
                                                        <w:right w:val="none" w:sz="0" w:space="0" w:color="auto"/>
                                                      </w:divBdr>
                                                    </w:div>
                                                    <w:div w:id="2291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3721460">
      <w:bodyDiv w:val="1"/>
      <w:marLeft w:val="0"/>
      <w:marRight w:val="0"/>
      <w:marTop w:val="0"/>
      <w:marBottom w:val="0"/>
      <w:divBdr>
        <w:top w:val="none" w:sz="0" w:space="0" w:color="auto"/>
        <w:left w:val="none" w:sz="0" w:space="0" w:color="auto"/>
        <w:bottom w:val="none" w:sz="0" w:space="0" w:color="auto"/>
        <w:right w:val="none" w:sz="0" w:space="0" w:color="auto"/>
      </w:divBdr>
    </w:div>
    <w:div w:id="1476095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DDF5C-F70B-46EB-869E-2202F250C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Mini Internal CI Agreement UoB sponsor UK study - CTIMPs - Copy + WvR 14Mar13.docx</vt:lpstr>
    </vt:vector>
  </TitlesOfParts>
  <Company>MDS</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Internal CI Agreement UoB sponsor UK study - CTIMPs - Copy + WvR 14Mar13.docx</dc:title>
  <dc:creator>Harriss, Dave</dc:creator>
  <cp:lastModifiedBy>Harriss, Dave</cp:lastModifiedBy>
  <cp:revision>13</cp:revision>
  <dcterms:created xsi:type="dcterms:W3CDTF">2018-11-07T14:45:00Z</dcterms:created>
  <dcterms:modified xsi:type="dcterms:W3CDTF">2019-03-21T16:54:00Z</dcterms:modified>
</cp:coreProperties>
</file>