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1D1B6" w14:textId="77777777" w:rsidR="00653407" w:rsidRPr="00F63F46" w:rsidRDefault="00653407" w:rsidP="00AC58A0">
      <w:pPr>
        <w:adjustRightInd w:val="0"/>
        <w:spacing w:before="98" w:after="120"/>
        <w:ind w:right="-20"/>
        <w:jc w:val="center"/>
        <w:rPr>
          <w:rFonts w:ascii="Arial" w:eastAsia="Times New Roman" w:hAnsi="Arial" w:cs="Times New Roman"/>
          <w:szCs w:val="20"/>
          <w:lang w:val="en-US"/>
        </w:rPr>
      </w:pPr>
      <w:r w:rsidRPr="00F63F46">
        <w:rPr>
          <w:rFonts w:ascii="Arial" w:eastAsia="Times New Roman" w:hAnsi="Arial" w:cs="Times New Roman"/>
          <w:noProof/>
          <w:sz w:val="24"/>
          <w:szCs w:val="24"/>
          <w:lang w:eastAsia="en-GB"/>
        </w:rPr>
        <w:drawing>
          <wp:inline distT="0" distB="0" distL="0" distR="0" wp14:anchorId="73F88BFC" wp14:editId="6BA28FAE">
            <wp:extent cx="1743075" cy="501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977" cy="510593"/>
                    </a:xfrm>
                    <a:prstGeom prst="rect">
                      <a:avLst/>
                    </a:prstGeom>
                    <a:noFill/>
                    <a:ln>
                      <a:noFill/>
                    </a:ln>
                  </pic:spPr>
                </pic:pic>
              </a:graphicData>
            </a:graphic>
          </wp:inline>
        </w:drawing>
      </w:r>
    </w:p>
    <w:tbl>
      <w:tblPr>
        <w:tblStyle w:val="TableGrid"/>
        <w:tblW w:w="93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gridCol w:w="30"/>
      </w:tblGrid>
      <w:tr w:rsidR="00653407" w:rsidRPr="00F63F46" w14:paraId="6D1899F5" w14:textId="77777777" w:rsidTr="00844485">
        <w:trPr>
          <w:cantSplit/>
          <w:trHeight w:hRule="exact" w:val="1247"/>
        </w:trPr>
        <w:tc>
          <w:tcPr>
            <w:tcW w:w="9381" w:type="dxa"/>
            <w:gridSpan w:val="3"/>
            <w:shd w:val="clear" w:color="auto" w:fill="D9D9D9"/>
            <w:vAlign w:val="center"/>
          </w:tcPr>
          <w:p w14:paraId="05F6EE17" w14:textId="5D5C6ED7" w:rsidR="00653407" w:rsidRPr="00F63F46" w:rsidRDefault="006D5473" w:rsidP="009C6087">
            <w:pPr>
              <w:tabs>
                <w:tab w:val="left" w:pos="4536"/>
              </w:tabs>
              <w:adjustRightInd w:val="0"/>
              <w:spacing w:before="240" w:after="240"/>
              <w:jc w:val="center"/>
              <w:rPr>
                <w:rFonts w:ascii="Arial" w:eastAsia="Times New Roman" w:hAnsi="Arial" w:cs="Arial"/>
                <w:b/>
                <w:sz w:val="40"/>
                <w:szCs w:val="40"/>
                <w:lang w:val="en-US"/>
              </w:rPr>
            </w:pPr>
            <w:r>
              <w:rPr>
                <w:rFonts w:ascii="Arial" w:eastAsia="Times New Roman" w:hAnsi="Arial" w:cs="Arial"/>
                <w:b/>
                <w:sz w:val="40"/>
                <w:szCs w:val="40"/>
                <w:lang w:val="en-US"/>
              </w:rPr>
              <w:t>SOP002</w:t>
            </w:r>
            <w:r w:rsidR="00653407">
              <w:rPr>
                <w:rFonts w:ascii="Arial" w:eastAsia="Times New Roman" w:hAnsi="Arial" w:cs="Arial"/>
                <w:b/>
                <w:sz w:val="40"/>
                <w:szCs w:val="40"/>
                <w:lang w:val="en-US"/>
              </w:rPr>
              <w:t xml:space="preserve"> </w:t>
            </w:r>
            <w:r w:rsidR="009C6087">
              <w:rPr>
                <w:rFonts w:ascii="Arial" w:eastAsia="Times New Roman" w:hAnsi="Arial" w:cs="Arial"/>
                <w:b/>
                <w:sz w:val="40"/>
                <w:szCs w:val="40"/>
                <w:lang w:val="en-US"/>
              </w:rPr>
              <w:t>Completing an IRAS form</w:t>
            </w:r>
            <w:r w:rsidR="00653407">
              <w:rPr>
                <w:rFonts w:ascii="Arial" w:eastAsia="Times New Roman" w:hAnsi="Arial" w:cs="Arial"/>
                <w:b/>
                <w:sz w:val="40"/>
                <w:szCs w:val="40"/>
                <w:lang w:val="en-US"/>
              </w:rPr>
              <w:t xml:space="preserve"> for LJMU Sponsored Clinical Research</w:t>
            </w:r>
          </w:p>
        </w:tc>
      </w:tr>
      <w:tr w:rsidR="00653407" w:rsidRPr="0030453A" w14:paraId="4B84B990" w14:textId="77777777" w:rsidTr="00844485">
        <w:trPr>
          <w:gridAfter w:val="1"/>
          <w:wAfter w:w="30" w:type="dxa"/>
          <w:trHeight w:val="510"/>
        </w:trPr>
        <w:tc>
          <w:tcPr>
            <w:tcW w:w="4111" w:type="dxa"/>
            <w:shd w:val="clear" w:color="auto" w:fill="D9D9D9"/>
            <w:vAlign w:val="center"/>
          </w:tcPr>
          <w:p w14:paraId="63D72F48"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Responsibility for Policy:</w:t>
            </w:r>
          </w:p>
        </w:tc>
        <w:tc>
          <w:tcPr>
            <w:tcW w:w="5240" w:type="dxa"/>
            <w:vAlign w:val="center"/>
          </w:tcPr>
          <w:p w14:paraId="513DD0EB" w14:textId="04AAE38F" w:rsidR="00653407" w:rsidRPr="005B78A1" w:rsidRDefault="005B78A1" w:rsidP="00844485">
            <w:pPr>
              <w:tabs>
                <w:tab w:val="left" w:pos="4536"/>
              </w:tabs>
              <w:adjustRightInd w:val="0"/>
              <w:spacing w:before="120" w:after="120"/>
              <w:rPr>
                <w:rFonts w:eastAsia="Times New Roman" w:cs="Arial"/>
                <w:sz w:val="22"/>
                <w:szCs w:val="22"/>
                <w:lang w:val="en-US"/>
              </w:rPr>
            </w:pPr>
            <w:r>
              <w:rPr>
                <w:rFonts w:eastAsia="Times New Roman" w:cs="Arial"/>
                <w:bCs/>
                <w:i/>
                <w:sz w:val="22"/>
                <w:szCs w:val="22"/>
                <w:lang w:val="en-US"/>
              </w:rPr>
              <w:t>Robin Leatherbarrow</w:t>
            </w:r>
          </w:p>
        </w:tc>
      </w:tr>
      <w:tr w:rsidR="00653407" w:rsidRPr="0030453A" w14:paraId="606A10B5" w14:textId="77777777" w:rsidTr="00844485">
        <w:trPr>
          <w:gridAfter w:val="1"/>
          <w:wAfter w:w="30" w:type="dxa"/>
          <w:trHeight w:val="510"/>
        </w:trPr>
        <w:tc>
          <w:tcPr>
            <w:tcW w:w="4111" w:type="dxa"/>
            <w:shd w:val="clear" w:color="auto" w:fill="D9D9D9"/>
            <w:vAlign w:val="center"/>
          </w:tcPr>
          <w:p w14:paraId="3DCF9C42"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Relevant to:</w:t>
            </w:r>
          </w:p>
        </w:tc>
        <w:tc>
          <w:tcPr>
            <w:tcW w:w="5240" w:type="dxa"/>
            <w:vAlign w:val="center"/>
          </w:tcPr>
          <w:p w14:paraId="051A638F" w14:textId="6EC9C194" w:rsidR="00653407" w:rsidRPr="005B78A1" w:rsidRDefault="005B78A1" w:rsidP="00844485">
            <w:pPr>
              <w:tabs>
                <w:tab w:val="left" w:pos="4420"/>
              </w:tabs>
              <w:adjustRightInd w:val="0"/>
              <w:spacing w:before="120" w:after="120"/>
              <w:ind w:right="-20"/>
              <w:rPr>
                <w:rFonts w:eastAsia="Times New Roman" w:cs="Arial"/>
                <w:i/>
                <w:sz w:val="22"/>
                <w:szCs w:val="22"/>
                <w:lang w:val="en-US"/>
              </w:rPr>
            </w:pPr>
            <w:r w:rsidRPr="000F082B">
              <w:rPr>
                <w:rFonts w:eastAsia="Times New Roman" w:cs="Arial"/>
                <w:sz w:val="22"/>
                <w:szCs w:val="22"/>
              </w:rPr>
              <w:t>All staff and students conducting research</w:t>
            </w:r>
          </w:p>
        </w:tc>
      </w:tr>
      <w:tr w:rsidR="00653407" w:rsidRPr="0030453A" w14:paraId="057798D9" w14:textId="77777777" w:rsidTr="00844485">
        <w:trPr>
          <w:gridAfter w:val="1"/>
          <w:wAfter w:w="30" w:type="dxa"/>
          <w:trHeight w:val="510"/>
        </w:trPr>
        <w:tc>
          <w:tcPr>
            <w:tcW w:w="4111" w:type="dxa"/>
            <w:shd w:val="clear" w:color="auto" w:fill="D9D9D9"/>
            <w:vAlign w:val="center"/>
          </w:tcPr>
          <w:p w14:paraId="600FCC97"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 xml:space="preserve">Approved by: </w:t>
            </w:r>
          </w:p>
        </w:tc>
        <w:tc>
          <w:tcPr>
            <w:tcW w:w="5240" w:type="dxa"/>
            <w:vAlign w:val="center"/>
          </w:tcPr>
          <w:p w14:paraId="592898B7" w14:textId="7544BC5E" w:rsidR="00653407" w:rsidRPr="005B78A1" w:rsidRDefault="00653407" w:rsidP="00844485">
            <w:pPr>
              <w:tabs>
                <w:tab w:val="left" w:pos="4536"/>
              </w:tabs>
              <w:adjustRightInd w:val="0"/>
              <w:spacing w:before="120" w:after="120"/>
              <w:rPr>
                <w:rFonts w:eastAsia="Times New Roman" w:cs="Arial"/>
                <w:i/>
                <w:sz w:val="22"/>
                <w:szCs w:val="22"/>
                <w:lang w:val="en-US"/>
              </w:rPr>
            </w:pPr>
          </w:p>
        </w:tc>
      </w:tr>
      <w:tr w:rsidR="00653407" w:rsidRPr="0030453A" w14:paraId="514FAAFB" w14:textId="77777777" w:rsidTr="00844485">
        <w:trPr>
          <w:gridAfter w:val="1"/>
          <w:wAfter w:w="30" w:type="dxa"/>
          <w:trHeight w:val="510"/>
        </w:trPr>
        <w:tc>
          <w:tcPr>
            <w:tcW w:w="4111" w:type="dxa"/>
            <w:shd w:val="clear" w:color="auto" w:fill="D9D9D9"/>
            <w:vAlign w:val="center"/>
          </w:tcPr>
          <w:p w14:paraId="582F73AE"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Responsibility for Document Review:</w:t>
            </w:r>
          </w:p>
        </w:tc>
        <w:tc>
          <w:tcPr>
            <w:tcW w:w="5240" w:type="dxa"/>
            <w:vAlign w:val="center"/>
          </w:tcPr>
          <w:p w14:paraId="2F75B28D" w14:textId="22413624" w:rsidR="00653407" w:rsidRPr="005B78A1" w:rsidRDefault="005B78A1" w:rsidP="00844485">
            <w:pPr>
              <w:tabs>
                <w:tab w:val="left" w:pos="4536"/>
              </w:tabs>
              <w:adjustRightInd w:val="0"/>
              <w:spacing w:before="120" w:after="120"/>
              <w:rPr>
                <w:rFonts w:eastAsia="Times New Roman" w:cs="Arial"/>
                <w:i/>
                <w:sz w:val="22"/>
                <w:szCs w:val="22"/>
                <w:lang w:val="en-US"/>
              </w:rPr>
            </w:pPr>
            <w:r>
              <w:rPr>
                <w:rFonts w:eastAsia="Times New Roman" w:cs="Arial"/>
                <w:i/>
                <w:sz w:val="22"/>
                <w:szCs w:val="22"/>
                <w:lang w:val="en-US"/>
              </w:rPr>
              <w:t>Dave Harriss</w:t>
            </w:r>
          </w:p>
        </w:tc>
      </w:tr>
      <w:tr w:rsidR="00653407" w:rsidRPr="0030453A" w14:paraId="766CB4EE" w14:textId="77777777" w:rsidTr="00844485">
        <w:trPr>
          <w:gridAfter w:val="1"/>
          <w:wAfter w:w="30" w:type="dxa"/>
          <w:trHeight w:val="510"/>
        </w:trPr>
        <w:tc>
          <w:tcPr>
            <w:tcW w:w="4111" w:type="dxa"/>
            <w:shd w:val="clear" w:color="auto" w:fill="D9D9D9"/>
            <w:vAlign w:val="center"/>
          </w:tcPr>
          <w:p w14:paraId="785F3E44"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Date introduced:</w:t>
            </w:r>
          </w:p>
        </w:tc>
        <w:tc>
          <w:tcPr>
            <w:tcW w:w="5240" w:type="dxa"/>
            <w:vAlign w:val="center"/>
          </w:tcPr>
          <w:p w14:paraId="78E4A3CC" w14:textId="14A401D8" w:rsidR="00653407" w:rsidRPr="005B78A1" w:rsidRDefault="00C01B39" w:rsidP="00844485">
            <w:pPr>
              <w:tabs>
                <w:tab w:val="left" w:pos="4536"/>
              </w:tabs>
              <w:adjustRightInd w:val="0"/>
              <w:spacing w:before="120" w:after="120"/>
              <w:rPr>
                <w:rFonts w:eastAsia="Times New Roman" w:cs="Arial"/>
                <w:i/>
                <w:sz w:val="22"/>
                <w:szCs w:val="22"/>
                <w:lang w:val="en-US"/>
              </w:rPr>
            </w:pPr>
            <w:r>
              <w:rPr>
                <w:rFonts w:eastAsia="Times New Roman" w:cs="Arial"/>
                <w:i/>
                <w:sz w:val="22"/>
                <w:szCs w:val="22"/>
                <w:lang w:val="en-US"/>
              </w:rPr>
              <w:t>April 2019</w:t>
            </w:r>
          </w:p>
        </w:tc>
      </w:tr>
      <w:tr w:rsidR="00653407" w:rsidRPr="0030453A" w14:paraId="3DB7BCC6" w14:textId="77777777" w:rsidTr="00844485">
        <w:trPr>
          <w:gridAfter w:val="1"/>
          <w:wAfter w:w="30" w:type="dxa"/>
          <w:trHeight w:val="510"/>
        </w:trPr>
        <w:tc>
          <w:tcPr>
            <w:tcW w:w="4111" w:type="dxa"/>
            <w:shd w:val="clear" w:color="auto" w:fill="D9D9D9"/>
            <w:vAlign w:val="center"/>
          </w:tcPr>
          <w:p w14:paraId="4365F6FC"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Date(s) modified:</w:t>
            </w:r>
          </w:p>
        </w:tc>
        <w:tc>
          <w:tcPr>
            <w:tcW w:w="5240" w:type="dxa"/>
            <w:vAlign w:val="center"/>
          </w:tcPr>
          <w:p w14:paraId="39C10A5F" w14:textId="5ED127BE" w:rsidR="00653407" w:rsidRPr="005B78A1" w:rsidRDefault="00653407" w:rsidP="00844485">
            <w:pPr>
              <w:tabs>
                <w:tab w:val="left" w:pos="4536"/>
              </w:tabs>
              <w:adjustRightInd w:val="0"/>
              <w:spacing w:before="120" w:after="120"/>
              <w:rPr>
                <w:rFonts w:eastAsia="Times New Roman" w:cs="Arial"/>
                <w:i/>
                <w:sz w:val="22"/>
                <w:szCs w:val="22"/>
                <w:lang w:val="en-US"/>
              </w:rPr>
            </w:pPr>
          </w:p>
        </w:tc>
      </w:tr>
      <w:tr w:rsidR="00653407" w:rsidRPr="0030453A" w14:paraId="7F8EA151" w14:textId="77777777" w:rsidTr="00844485">
        <w:trPr>
          <w:gridAfter w:val="1"/>
          <w:wAfter w:w="30" w:type="dxa"/>
          <w:trHeight w:val="510"/>
        </w:trPr>
        <w:tc>
          <w:tcPr>
            <w:tcW w:w="4111" w:type="dxa"/>
            <w:shd w:val="clear" w:color="auto" w:fill="D9D9D9"/>
            <w:vAlign w:val="center"/>
          </w:tcPr>
          <w:p w14:paraId="4CD1BEBD"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Next Review Date:</w:t>
            </w:r>
          </w:p>
        </w:tc>
        <w:tc>
          <w:tcPr>
            <w:tcW w:w="5240" w:type="dxa"/>
            <w:vAlign w:val="center"/>
          </w:tcPr>
          <w:p w14:paraId="258F2517" w14:textId="18EE9B89" w:rsidR="00653407" w:rsidRPr="005B78A1" w:rsidRDefault="00653407" w:rsidP="00844485">
            <w:pPr>
              <w:tabs>
                <w:tab w:val="left" w:pos="4536"/>
              </w:tabs>
              <w:adjustRightInd w:val="0"/>
              <w:spacing w:before="120" w:after="120"/>
              <w:rPr>
                <w:rFonts w:eastAsia="Times New Roman" w:cs="Arial"/>
                <w:i/>
                <w:sz w:val="22"/>
                <w:szCs w:val="22"/>
                <w:lang w:val="en-US"/>
              </w:rPr>
            </w:pPr>
          </w:p>
        </w:tc>
      </w:tr>
      <w:tr w:rsidR="00653407" w:rsidRPr="0030453A" w14:paraId="429123F4" w14:textId="77777777" w:rsidTr="00844485">
        <w:trPr>
          <w:gridAfter w:val="1"/>
          <w:wAfter w:w="30" w:type="dxa"/>
          <w:trHeight w:val="510"/>
        </w:trPr>
        <w:tc>
          <w:tcPr>
            <w:tcW w:w="9351" w:type="dxa"/>
            <w:gridSpan w:val="2"/>
            <w:shd w:val="clear" w:color="auto" w:fill="D9D9D9"/>
            <w:vAlign w:val="center"/>
          </w:tcPr>
          <w:p w14:paraId="1DCFA8F3" w14:textId="77777777" w:rsidR="00653407" w:rsidRPr="005B78A1" w:rsidRDefault="00653407" w:rsidP="00844485">
            <w:pPr>
              <w:tabs>
                <w:tab w:val="left" w:pos="4536"/>
              </w:tabs>
              <w:adjustRightInd w:val="0"/>
              <w:spacing w:before="120" w:after="120" w:line="200" w:lineRule="exact"/>
              <w:rPr>
                <w:rFonts w:eastAsia="Times New Roman" w:cs="Arial"/>
                <w:i/>
                <w:sz w:val="22"/>
                <w:szCs w:val="22"/>
                <w:lang w:val="en-US"/>
              </w:rPr>
            </w:pPr>
            <w:r w:rsidRPr="005B78A1">
              <w:rPr>
                <w:rFonts w:eastAsia="Times New Roman" w:cs="Arial"/>
                <w:b/>
                <w:sz w:val="22"/>
                <w:szCs w:val="22"/>
                <w:lang w:val="en-US"/>
              </w:rPr>
              <w:t>RELEVANT DOCUMENTS</w:t>
            </w:r>
          </w:p>
        </w:tc>
      </w:tr>
      <w:tr w:rsidR="00653407" w:rsidRPr="0030453A" w14:paraId="79FF8488" w14:textId="77777777" w:rsidTr="00844485">
        <w:trPr>
          <w:gridAfter w:val="1"/>
          <w:wAfter w:w="30" w:type="dxa"/>
          <w:trHeight w:val="510"/>
        </w:trPr>
        <w:tc>
          <w:tcPr>
            <w:tcW w:w="9351" w:type="dxa"/>
            <w:gridSpan w:val="2"/>
            <w:shd w:val="clear" w:color="auto" w:fill="auto"/>
            <w:vAlign w:val="center"/>
          </w:tcPr>
          <w:p w14:paraId="760D5EEC" w14:textId="6ED5B1B3" w:rsidR="00653407" w:rsidRPr="005B78A1" w:rsidRDefault="00653407" w:rsidP="00844485">
            <w:pPr>
              <w:tabs>
                <w:tab w:val="left" w:pos="4536"/>
              </w:tabs>
              <w:adjustRightInd w:val="0"/>
              <w:spacing w:before="120" w:after="120" w:line="200" w:lineRule="exact"/>
              <w:rPr>
                <w:rFonts w:eastAsia="Times New Roman" w:cs="Arial"/>
                <w:b/>
                <w:sz w:val="22"/>
                <w:szCs w:val="22"/>
                <w:lang w:val="en-US"/>
              </w:rPr>
            </w:pPr>
          </w:p>
        </w:tc>
      </w:tr>
      <w:tr w:rsidR="00653407" w:rsidRPr="0030453A" w14:paraId="56218362" w14:textId="77777777" w:rsidTr="00844485">
        <w:trPr>
          <w:gridAfter w:val="1"/>
          <w:wAfter w:w="30" w:type="dxa"/>
          <w:trHeight w:val="510"/>
        </w:trPr>
        <w:tc>
          <w:tcPr>
            <w:tcW w:w="9351" w:type="dxa"/>
            <w:gridSpan w:val="2"/>
            <w:shd w:val="clear" w:color="auto" w:fill="D9D9D9"/>
            <w:vAlign w:val="center"/>
          </w:tcPr>
          <w:p w14:paraId="5A8C5EE6" w14:textId="77777777" w:rsidR="00653407" w:rsidRPr="005B78A1" w:rsidRDefault="00653407" w:rsidP="00844485">
            <w:pPr>
              <w:tabs>
                <w:tab w:val="left" w:pos="4536"/>
              </w:tabs>
              <w:adjustRightInd w:val="0"/>
              <w:spacing w:before="120" w:after="120" w:line="200" w:lineRule="exact"/>
              <w:rPr>
                <w:rFonts w:eastAsia="Times New Roman" w:cs="Arial"/>
                <w:b/>
                <w:sz w:val="22"/>
                <w:szCs w:val="22"/>
                <w:lang w:val="en-US"/>
              </w:rPr>
            </w:pPr>
            <w:r w:rsidRPr="005B78A1">
              <w:rPr>
                <w:rFonts w:eastAsia="Times New Roman" w:cs="Arial"/>
                <w:b/>
                <w:sz w:val="22"/>
                <w:szCs w:val="22"/>
                <w:lang w:val="en-US"/>
              </w:rPr>
              <w:t>RELATED POLICIES &amp; DOCUMENTS</w:t>
            </w:r>
          </w:p>
        </w:tc>
      </w:tr>
      <w:tr w:rsidR="00653407" w:rsidRPr="00AC58A0" w14:paraId="2ED0650F" w14:textId="77777777" w:rsidTr="00844485">
        <w:trPr>
          <w:gridAfter w:val="1"/>
          <w:wAfter w:w="30" w:type="dxa"/>
          <w:trHeight w:val="510"/>
        </w:trPr>
        <w:tc>
          <w:tcPr>
            <w:tcW w:w="9351" w:type="dxa"/>
            <w:gridSpan w:val="2"/>
            <w:shd w:val="clear" w:color="auto" w:fill="auto"/>
            <w:vAlign w:val="center"/>
          </w:tcPr>
          <w:p w14:paraId="642C8314" w14:textId="77777777" w:rsidR="005B78A1" w:rsidRDefault="005B78A1" w:rsidP="005B78A1">
            <w:pPr>
              <w:adjustRightInd w:val="0"/>
              <w:spacing w:before="120" w:after="120" w:line="227" w:lineRule="exact"/>
              <w:ind w:right="-20"/>
              <w:rPr>
                <w:rFonts w:eastAsia="Times New Roman" w:cs="Arial"/>
                <w:i/>
                <w:iCs/>
                <w:sz w:val="22"/>
                <w:szCs w:val="22"/>
              </w:rPr>
            </w:pPr>
            <w:r w:rsidRPr="0012174E">
              <w:rPr>
                <w:rFonts w:eastAsia="Times New Roman" w:cs="Arial"/>
                <w:i/>
                <w:iCs/>
                <w:sz w:val="22"/>
                <w:szCs w:val="22"/>
              </w:rPr>
              <w:t>Governance handbook for LJMU sponsored clinical research</w:t>
            </w:r>
          </w:p>
          <w:p w14:paraId="4D00B299" w14:textId="1AAD71E8" w:rsidR="00653407" w:rsidRPr="005B78A1" w:rsidRDefault="005B78A1" w:rsidP="005B78A1">
            <w:pPr>
              <w:tabs>
                <w:tab w:val="left" w:pos="4536"/>
              </w:tabs>
              <w:adjustRightInd w:val="0"/>
              <w:spacing w:before="120" w:after="120" w:line="200" w:lineRule="exact"/>
              <w:rPr>
                <w:rFonts w:eastAsia="Times New Roman" w:cs="Arial"/>
                <w:b/>
                <w:i/>
                <w:sz w:val="22"/>
                <w:szCs w:val="22"/>
                <w:lang w:val="en-US"/>
              </w:rPr>
            </w:pPr>
            <w:r>
              <w:rPr>
                <w:rFonts w:eastAsia="Times New Roman" w:cs="Arial"/>
                <w:i/>
                <w:iCs/>
                <w:sz w:val="22"/>
                <w:szCs w:val="22"/>
              </w:rPr>
              <w:t>LJMU Sponsorship of clinical research SOPs (numbers 1-10)</w:t>
            </w:r>
          </w:p>
        </w:tc>
      </w:tr>
    </w:tbl>
    <w:p w14:paraId="236C16B7" w14:textId="2B157831" w:rsidR="00653407" w:rsidRDefault="00653407" w:rsidP="00653407">
      <w:pPr>
        <w:pStyle w:val="BodyText"/>
        <w:ind w:right="3"/>
      </w:pPr>
    </w:p>
    <w:p w14:paraId="71B0B0E9" w14:textId="58E094DE" w:rsidR="005A541F" w:rsidRDefault="005A541F" w:rsidP="00653407">
      <w:pPr>
        <w:pStyle w:val="BodyText"/>
        <w:ind w:right="3"/>
      </w:pPr>
    </w:p>
    <w:p w14:paraId="3ABBEF13" w14:textId="77777777" w:rsidR="005A541F" w:rsidRPr="005A541F" w:rsidRDefault="005A541F" w:rsidP="00653407">
      <w:pPr>
        <w:pStyle w:val="BodyText"/>
        <w:ind w:right="3"/>
      </w:pPr>
    </w:p>
    <w:p w14:paraId="41A824DE" w14:textId="3B775D83" w:rsidR="005A541F" w:rsidRPr="005A541F" w:rsidRDefault="005A541F" w:rsidP="005A541F">
      <w:pPr>
        <w:pStyle w:val="BodyText"/>
        <w:ind w:right="3"/>
        <w:jc w:val="center"/>
        <w:rPr>
          <w:sz w:val="40"/>
        </w:rPr>
      </w:pPr>
      <w:bookmarkStart w:id="0" w:name="_GoBack"/>
      <w:r w:rsidRPr="005A541F">
        <w:rPr>
          <w:sz w:val="40"/>
        </w:rPr>
        <w:t xml:space="preserve">This SOP needs to be a useful resource for investigators –please contact </w:t>
      </w:r>
      <w:hyperlink r:id="rId9" w:history="1">
        <w:r w:rsidRPr="005A541F">
          <w:rPr>
            <w:rStyle w:val="Hyperlink"/>
            <w:sz w:val="40"/>
          </w:rPr>
          <w:t>sponsor@ljmu.ac.uk</w:t>
        </w:r>
      </w:hyperlink>
      <w:r w:rsidRPr="005A541F">
        <w:rPr>
          <w:sz w:val="40"/>
        </w:rPr>
        <w:t xml:space="preserve"> with any suggestions for improvements.</w:t>
      </w:r>
    </w:p>
    <w:bookmarkEnd w:id="0"/>
    <w:p w14:paraId="5EC930D5" w14:textId="616644A8" w:rsidR="005A541F" w:rsidRPr="005A541F" w:rsidRDefault="005A541F" w:rsidP="00653407">
      <w:pPr>
        <w:pStyle w:val="BodyText"/>
        <w:ind w:right="3"/>
      </w:pPr>
    </w:p>
    <w:p w14:paraId="2B64BDA5" w14:textId="77777777" w:rsidR="005A541F" w:rsidRPr="005A541F" w:rsidRDefault="005A541F" w:rsidP="00653407">
      <w:pPr>
        <w:pStyle w:val="BodyText"/>
        <w:ind w:right="3"/>
      </w:pPr>
    </w:p>
    <w:p w14:paraId="04B02142" w14:textId="77777777" w:rsidR="00653407" w:rsidRDefault="00653407" w:rsidP="00653407">
      <w:pPr>
        <w:rPr>
          <w:rFonts w:ascii="Times New Roman"/>
          <w:sz w:val="23"/>
        </w:rPr>
      </w:pPr>
      <w:r>
        <w:rPr>
          <w:rFonts w:ascii="Times New Roman"/>
          <w:sz w:val="23"/>
        </w:rPr>
        <w:br w:type="page"/>
      </w:r>
    </w:p>
    <w:sdt>
      <w:sdtPr>
        <w:rPr>
          <w:rFonts w:ascii="Calibri" w:eastAsia="Calibri" w:hAnsi="Calibri" w:cs="Calibri"/>
          <w:color w:val="auto"/>
          <w:sz w:val="22"/>
          <w:szCs w:val="22"/>
          <w:lang w:val="en-GB"/>
        </w:rPr>
        <w:id w:val="-602033641"/>
        <w:docPartObj>
          <w:docPartGallery w:val="Table of Contents"/>
          <w:docPartUnique/>
        </w:docPartObj>
      </w:sdtPr>
      <w:sdtEndPr>
        <w:rPr>
          <w:b/>
          <w:bCs/>
          <w:noProof/>
        </w:rPr>
      </w:sdtEndPr>
      <w:sdtContent>
        <w:p w14:paraId="2A942B88" w14:textId="7F334C9E" w:rsidR="00AC58A0" w:rsidRDefault="00AC58A0">
          <w:pPr>
            <w:pStyle w:val="TOCHeading"/>
          </w:pPr>
          <w:r>
            <w:t>Table of Contents</w:t>
          </w:r>
        </w:p>
        <w:p w14:paraId="3349AD07" w14:textId="2399DE50" w:rsidR="00DB3287" w:rsidRDefault="00AC58A0" w:rsidP="00DB3287">
          <w:pPr>
            <w:pStyle w:val="TOC1"/>
            <w:tabs>
              <w:tab w:val="right" w:leader="dot" w:pos="9632"/>
            </w:tabs>
            <w:spacing w:before="0"/>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530140985" w:history="1">
            <w:r w:rsidR="00DB3287" w:rsidRPr="00203651">
              <w:rPr>
                <w:rStyle w:val="Hyperlink"/>
                <w:noProof/>
                <w:spacing w:val="-4"/>
              </w:rPr>
              <w:t>1.</w:t>
            </w:r>
            <w:r w:rsidR="00DB3287">
              <w:rPr>
                <w:rFonts w:asciiTheme="minorHAnsi" w:eastAsiaTheme="minorEastAsia" w:hAnsiTheme="minorHAnsi" w:cstheme="minorBidi"/>
                <w:noProof/>
                <w:lang w:eastAsia="en-GB"/>
              </w:rPr>
              <w:tab/>
            </w:r>
            <w:r w:rsidR="00DB3287" w:rsidRPr="00203651">
              <w:rPr>
                <w:rStyle w:val="Hyperlink"/>
                <w:noProof/>
              </w:rPr>
              <w:t>Introduction</w:t>
            </w:r>
            <w:r w:rsidR="00DB3287">
              <w:rPr>
                <w:noProof/>
                <w:webHidden/>
              </w:rPr>
              <w:tab/>
            </w:r>
            <w:r w:rsidR="00DB3287">
              <w:rPr>
                <w:noProof/>
                <w:webHidden/>
              </w:rPr>
              <w:fldChar w:fldCharType="begin"/>
            </w:r>
            <w:r w:rsidR="00DB3287">
              <w:rPr>
                <w:noProof/>
                <w:webHidden/>
              </w:rPr>
              <w:instrText xml:space="preserve"> PAGEREF _Toc530140985 \h </w:instrText>
            </w:r>
            <w:r w:rsidR="00DB3287">
              <w:rPr>
                <w:noProof/>
                <w:webHidden/>
              </w:rPr>
            </w:r>
            <w:r w:rsidR="00DB3287">
              <w:rPr>
                <w:noProof/>
                <w:webHidden/>
              </w:rPr>
              <w:fldChar w:fldCharType="separate"/>
            </w:r>
            <w:r w:rsidR="00832981">
              <w:rPr>
                <w:noProof/>
                <w:webHidden/>
              </w:rPr>
              <w:t>3</w:t>
            </w:r>
            <w:r w:rsidR="00DB3287">
              <w:rPr>
                <w:noProof/>
                <w:webHidden/>
              </w:rPr>
              <w:fldChar w:fldCharType="end"/>
            </w:r>
          </w:hyperlink>
        </w:p>
        <w:p w14:paraId="2C7FC3E1" w14:textId="500F200A"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0986" w:history="1">
            <w:r w:rsidR="00DB3287" w:rsidRPr="00203651">
              <w:rPr>
                <w:rStyle w:val="Hyperlink"/>
                <w:noProof/>
                <w:spacing w:val="-4"/>
              </w:rPr>
              <w:t>2.</w:t>
            </w:r>
            <w:r w:rsidR="00DB3287">
              <w:rPr>
                <w:rFonts w:asciiTheme="minorHAnsi" w:eastAsiaTheme="minorEastAsia" w:hAnsiTheme="minorHAnsi" w:cstheme="minorBidi"/>
                <w:noProof/>
                <w:lang w:eastAsia="en-GB"/>
              </w:rPr>
              <w:tab/>
            </w:r>
            <w:r w:rsidR="00DB3287" w:rsidRPr="00203651">
              <w:rPr>
                <w:rStyle w:val="Hyperlink"/>
                <w:noProof/>
              </w:rPr>
              <w:t>Scope of Procedure</w:t>
            </w:r>
            <w:r w:rsidR="00DB3287">
              <w:rPr>
                <w:noProof/>
                <w:webHidden/>
              </w:rPr>
              <w:tab/>
            </w:r>
            <w:r w:rsidR="00DB3287">
              <w:rPr>
                <w:noProof/>
                <w:webHidden/>
              </w:rPr>
              <w:fldChar w:fldCharType="begin"/>
            </w:r>
            <w:r w:rsidR="00DB3287">
              <w:rPr>
                <w:noProof/>
                <w:webHidden/>
              </w:rPr>
              <w:instrText xml:space="preserve"> PAGEREF _Toc530140986 \h </w:instrText>
            </w:r>
            <w:r w:rsidR="00DB3287">
              <w:rPr>
                <w:noProof/>
                <w:webHidden/>
              </w:rPr>
            </w:r>
            <w:r w:rsidR="00DB3287">
              <w:rPr>
                <w:noProof/>
                <w:webHidden/>
              </w:rPr>
              <w:fldChar w:fldCharType="separate"/>
            </w:r>
            <w:r w:rsidR="00832981">
              <w:rPr>
                <w:noProof/>
                <w:webHidden/>
              </w:rPr>
              <w:t>3</w:t>
            </w:r>
            <w:r w:rsidR="00DB3287">
              <w:rPr>
                <w:noProof/>
                <w:webHidden/>
              </w:rPr>
              <w:fldChar w:fldCharType="end"/>
            </w:r>
          </w:hyperlink>
        </w:p>
        <w:p w14:paraId="3C8A5C84" w14:textId="329D5EFB"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0987" w:history="1">
            <w:r w:rsidR="00DB3287" w:rsidRPr="00203651">
              <w:rPr>
                <w:rStyle w:val="Hyperlink"/>
                <w:noProof/>
                <w:spacing w:val="-4"/>
              </w:rPr>
              <w:t>3.</w:t>
            </w:r>
            <w:r w:rsidR="00DB3287">
              <w:rPr>
                <w:rFonts w:asciiTheme="minorHAnsi" w:eastAsiaTheme="minorEastAsia" w:hAnsiTheme="minorHAnsi" w:cstheme="minorBidi"/>
                <w:noProof/>
                <w:lang w:eastAsia="en-GB"/>
              </w:rPr>
              <w:tab/>
            </w:r>
            <w:r w:rsidR="00DB3287" w:rsidRPr="00203651">
              <w:rPr>
                <w:rStyle w:val="Hyperlink"/>
                <w:noProof/>
              </w:rPr>
              <w:t>Procedure</w:t>
            </w:r>
            <w:r w:rsidR="00DB3287">
              <w:rPr>
                <w:noProof/>
                <w:webHidden/>
              </w:rPr>
              <w:tab/>
            </w:r>
            <w:r w:rsidR="00DB3287">
              <w:rPr>
                <w:noProof/>
                <w:webHidden/>
              </w:rPr>
              <w:fldChar w:fldCharType="begin"/>
            </w:r>
            <w:r w:rsidR="00DB3287">
              <w:rPr>
                <w:noProof/>
                <w:webHidden/>
              </w:rPr>
              <w:instrText xml:space="preserve"> PAGEREF _Toc530140987 \h </w:instrText>
            </w:r>
            <w:r w:rsidR="00DB3287">
              <w:rPr>
                <w:noProof/>
                <w:webHidden/>
              </w:rPr>
            </w:r>
            <w:r w:rsidR="00DB3287">
              <w:rPr>
                <w:noProof/>
                <w:webHidden/>
              </w:rPr>
              <w:fldChar w:fldCharType="separate"/>
            </w:r>
            <w:r w:rsidR="00832981">
              <w:rPr>
                <w:noProof/>
                <w:webHidden/>
              </w:rPr>
              <w:t>4</w:t>
            </w:r>
            <w:r w:rsidR="00DB3287">
              <w:rPr>
                <w:noProof/>
                <w:webHidden/>
              </w:rPr>
              <w:fldChar w:fldCharType="end"/>
            </w:r>
          </w:hyperlink>
        </w:p>
        <w:p w14:paraId="230BFC43" w14:textId="1B7FC254" w:rsidR="00DB3287" w:rsidRDefault="005A541F" w:rsidP="00DB3287">
          <w:pPr>
            <w:pStyle w:val="TOC2"/>
            <w:tabs>
              <w:tab w:val="right" w:leader="dot" w:pos="9632"/>
            </w:tabs>
            <w:spacing w:before="0"/>
            <w:rPr>
              <w:rFonts w:asciiTheme="minorHAnsi" w:eastAsiaTheme="minorEastAsia" w:hAnsiTheme="minorHAnsi" w:cstheme="minorBidi"/>
              <w:noProof/>
              <w:lang w:eastAsia="en-GB"/>
            </w:rPr>
          </w:pPr>
          <w:hyperlink w:anchor="_Toc530140988" w:history="1">
            <w:r w:rsidR="00DB3287" w:rsidRPr="00203651">
              <w:rPr>
                <w:rStyle w:val="Hyperlink"/>
                <w:noProof/>
                <w:spacing w:val="-2"/>
              </w:rPr>
              <w:t>3.1</w:t>
            </w:r>
            <w:r w:rsidR="00DB3287">
              <w:rPr>
                <w:rFonts w:asciiTheme="minorHAnsi" w:eastAsiaTheme="minorEastAsia" w:hAnsiTheme="minorHAnsi" w:cstheme="minorBidi"/>
                <w:noProof/>
                <w:lang w:eastAsia="en-GB"/>
              </w:rPr>
              <w:tab/>
            </w:r>
            <w:r w:rsidR="00DB3287" w:rsidRPr="00203651">
              <w:rPr>
                <w:rStyle w:val="Hyperlink"/>
                <w:noProof/>
              </w:rPr>
              <w:t>Who</w:t>
            </w:r>
            <w:r w:rsidR="00DB3287">
              <w:rPr>
                <w:noProof/>
                <w:webHidden/>
              </w:rPr>
              <w:tab/>
            </w:r>
            <w:r w:rsidR="00DB3287">
              <w:rPr>
                <w:noProof/>
                <w:webHidden/>
              </w:rPr>
              <w:fldChar w:fldCharType="begin"/>
            </w:r>
            <w:r w:rsidR="00DB3287">
              <w:rPr>
                <w:noProof/>
                <w:webHidden/>
              </w:rPr>
              <w:instrText xml:space="preserve"> PAGEREF _Toc530140988 \h </w:instrText>
            </w:r>
            <w:r w:rsidR="00DB3287">
              <w:rPr>
                <w:noProof/>
                <w:webHidden/>
              </w:rPr>
            </w:r>
            <w:r w:rsidR="00DB3287">
              <w:rPr>
                <w:noProof/>
                <w:webHidden/>
              </w:rPr>
              <w:fldChar w:fldCharType="separate"/>
            </w:r>
            <w:r w:rsidR="00832981">
              <w:rPr>
                <w:noProof/>
                <w:webHidden/>
              </w:rPr>
              <w:t>4</w:t>
            </w:r>
            <w:r w:rsidR="00DB3287">
              <w:rPr>
                <w:noProof/>
                <w:webHidden/>
              </w:rPr>
              <w:fldChar w:fldCharType="end"/>
            </w:r>
          </w:hyperlink>
        </w:p>
        <w:p w14:paraId="1DD954AF" w14:textId="3DA7A502" w:rsidR="00DB3287" w:rsidRDefault="005A541F" w:rsidP="00DB3287">
          <w:pPr>
            <w:pStyle w:val="TOC2"/>
            <w:tabs>
              <w:tab w:val="right" w:leader="dot" w:pos="9632"/>
            </w:tabs>
            <w:spacing w:before="0"/>
            <w:rPr>
              <w:rFonts w:asciiTheme="minorHAnsi" w:eastAsiaTheme="minorEastAsia" w:hAnsiTheme="minorHAnsi" w:cstheme="minorBidi"/>
              <w:noProof/>
              <w:lang w:eastAsia="en-GB"/>
            </w:rPr>
          </w:pPr>
          <w:hyperlink w:anchor="_Toc530140989" w:history="1">
            <w:r w:rsidR="00DB3287" w:rsidRPr="00203651">
              <w:rPr>
                <w:rStyle w:val="Hyperlink"/>
                <w:noProof/>
                <w:spacing w:val="-2"/>
              </w:rPr>
              <w:t>3.2</w:t>
            </w:r>
            <w:r w:rsidR="00DB3287">
              <w:rPr>
                <w:rFonts w:asciiTheme="minorHAnsi" w:eastAsiaTheme="minorEastAsia" w:hAnsiTheme="minorHAnsi" w:cstheme="minorBidi"/>
                <w:noProof/>
                <w:lang w:eastAsia="en-GB"/>
              </w:rPr>
              <w:tab/>
            </w:r>
            <w:r w:rsidR="00DB3287" w:rsidRPr="00203651">
              <w:rPr>
                <w:rStyle w:val="Hyperlink"/>
                <w:noProof/>
              </w:rPr>
              <w:t>When</w:t>
            </w:r>
            <w:r w:rsidR="00DB3287">
              <w:rPr>
                <w:noProof/>
                <w:webHidden/>
              </w:rPr>
              <w:tab/>
            </w:r>
            <w:r w:rsidR="00DB3287">
              <w:rPr>
                <w:noProof/>
                <w:webHidden/>
              </w:rPr>
              <w:fldChar w:fldCharType="begin"/>
            </w:r>
            <w:r w:rsidR="00DB3287">
              <w:rPr>
                <w:noProof/>
                <w:webHidden/>
              </w:rPr>
              <w:instrText xml:space="preserve"> PAGEREF _Toc530140989 \h </w:instrText>
            </w:r>
            <w:r w:rsidR="00DB3287">
              <w:rPr>
                <w:noProof/>
                <w:webHidden/>
              </w:rPr>
            </w:r>
            <w:r w:rsidR="00DB3287">
              <w:rPr>
                <w:noProof/>
                <w:webHidden/>
              </w:rPr>
              <w:fldChar w:fldCharType="separate"/>
            </w:r>
            <w:r w:rsidR="00832981">
              <w:rPr>
                <w:noProof/>
                <w:webHidden/>
              </w:rPr>
              <w:t>4</w:t>
            </w:r>
            <w:r w:rsidR="00DB3287">
              <w:rPr>
                <w:noProof/>
                <w:webHidden/>
              </w:rPr>
              <w:fldChar w:fldCharType="end"/>
            </w:r>
          </w:hyperlink>
        </w:p>
        <w:p w14:paraId="359275D9" w14:textId="063D6C31"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0990" w:history="1">
            <w:r w:rsidR="00DB3287" w:rsidRPr="00203651">
              <w:rPr>
                <w:rStyle w:val="Hyperlink"/>
                <w:noProof/>
                <w:spacing w:val="-4"/>
              </w:rPr>
              <w:t>4.</w:t>
            </w:r>
            <w:r w:rsidR="00DB3287">
              <w:rPr>
                <w:rFonts w:asciiTheme="minorHAnsi" w:eastAsiaTheme="minorEastAsia" w:hAnsiTheme="minorHAnsi" w:cstheme="minorBidi"/>
                <w:noProof/>
                <w:lang w:eastAsia="en-GB"/>
              </w:rPr>
              <w:tab/>
            </w:r>
            <w:r w:rsidR="00DB3287" w:rsidRPr="00203651">
              <w:rPr>
                <w:rStyle w:val="Hyperlink"/>
                <w:noProof/>
              </w:rPr>
              <w:t>Getting Started</w:t>
            </w:r>
            <w:r w:rsidR="00DB3287">
              <w:rPr>
                <w:noProof/>
                <w:webHidden/>
              </w:rPr>
              <w:tab/>
            </w:r>
            <w:r w:rsidR="00DB3287">
              <w:rPr>
                <w:noProof/>
                <w:webHidden/>
              </w:rPr>
              <w:fldChar w:fldCharType="begin"/>
            </w:r>
            <w:r w:rsidR="00DB3287">
              <w:rPr>
                <w:noProof/>
                <w:webHidden/>
              </w:rPr>
              <w:instrText xml:space="preserve"> PAGEREF _Toc530140990 \h </w:instrText>
            </w:r>
            <w:r w:rsidR="00DB3287">
              <w:rPr>
                <w:noProof/>
                <w:webHidden/>
              </w:rPr>
            </w:r>
            <w:r w:rsidR="00DB3287">
              <w:rPr>
                <w:noProof/>
                <w:webHidden/>
              </w:rPr>
              <w:fldChar w:fldCharType="separate"/>
            </w:r>
            <w:r w:rsidR="00832981">
              <w:rPr>
                <w:noProof/>
                <w:webHidden/>
              </w:rPr>
              <w:t>4</w:t>
            </w:r>
            <w:r w:rsidR="00DB3287">
              <w:rPr>
                <w:noProof/>
                <w:webHidden/>
              </w:rPr>
              <w:fldChar w:fldCharType="end"/>
            </w:r>
          </w:hyperlink>
        </w:p>
        <w:p w14:paraId="4EBFC91E" w14:textId="68DF30FE"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0991" w:history="1">
            <w:r w:rsidR="00DB3287" w:rsidRPr="00203651">
              <w:rPr>
                <w:rStyle w:val="Hyperlink"/>
                <w:noProof/>
                <w:spacing w:val="-4"/>
              </w:rPr>
              <w:t>5.</w:t>
            </w:r>
            <w:r w:rsidR="00DB3287">
              <w:rPr>
                <w:rFonts w:asciiTheme="minorHAnsi" w:eastAsiaTheme="minorEastAsia" w:hAnsiTheme="minorHAnsi" w:cstheme="minorBidi"/>
                <w:noProof/>
                <w:lang w:eastAsia="en-GB"/>
              </w:rPr>
              <w:tab/>
            </w:r>
            <w:r w:rsidR="00DB3287" w:rsidRPr="00203651">
              <w:rPr>
                <w:rStyle w:val="Hyperlink"/>
                <w:noProof/>
              </w:rPr>
              <w:t>Application Specific Advice</w:t>
            </w:r>
            <w:r w:rsidR="00DB3287">
              <w:rPr>
                <w:noProof/>
                <w:webHidden/>
              </w:rPr>
              <w:tab/>
            </w:r>
            <w:r w:rsidR="00DB3287">
              <w:rPr>
                <w:noProof/>
                <w:webHidden/>
              </w:rPr>
              <w:fldChar w:fldCharType="begin"/>
            </w:r>
            <w:r w:rsidR="00DB3287">
              <w:rPr>
                <w:noProof/>
                <w:webHidden/>
              </w:rPr>
              <w:instrText xml:space="preserve"> PAGEREF _Toc530140991 \h </w:instrText>
            </w:r>
            <w:r w:rsidR="00DB3287">
              <w:rPr>
                <w:noProof/>
                <w:webHidden/>
              </w:rPr>
            </w:r>
            <w:r w:rsidR="00DB3287">
              <w:rPr>
                <w:noProof/>
                <w:webHidden/>
              </w:rPr>
              <w:fldChar w:fldCharType="separate"/>
            </w:r>
            <w:r w:rsidR="00832981">
              <w:rPr>
                <w:noProof/>
                <w:webHidden/>
              </w:rPr>
              <w:t>4</w:t>
            </w:r>
            <w:r w:rsidR="00DB3287">
              <w:rPr>
                <w:noProof/>
                <w:webHidden/>
              </w:rPr>
              <w:fldChar w:fldCharType="end"/>
            </w:r>
          </w:hyperlink>
        </w:p>
        <w:p w14:paraId="2E936216" w14:textId="3E3E5CED"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2" w:history="1">
            <w:r w:rsidR="00DB3287" w:rsidRPr="00203651">
              <w:rPr>
                <w:rStyle w:val="Hyperlink"/>
                <w:noProof/>
                <w:spacing w:val="-2"/>
              </w:rPr>
              <w:t>5.1.</w:t>
            </w:r>
            <w:r w:rsidR="00DB3287">
              <w:rPr>
                <w:rFonts w:asciiTheme="minorHAnsi" w:eastAsiaTheme="minorEastAsia" w:hAnsiTheme="minorHAnsi" w:cstheme="minorBidi"/>
                <w:noProof/>
                <w:lang w:eastAsia="en-GB"/>
              </w:rPr>
              <w:tab/>
            </w:r>
            <w:r w:rsidR="00DB3287" w:rsidRPr="00203651">
              <w:rPr>
                <w:rStyle w:val="Hyperlink"/>
                <w:noProof/>
              </w:rPr>
              <w:t>IRAS Filter Question 2</w:t>
            </w:r>
            <w:r w:rsidR="00DB3287">
              <w:rPr>
                <w:noProof/>
                <w:webHidden/>
              </w:rPr>
              <w:tab/>
            </w:r>
            <w:r w:rsidR="00DB3287">
              <w:rPr>
                <w:noProof/>
                <w:webHidden/>
              </w:rPr>
              <w:fldChar w:fldCharType="begin"/>
            </w:r>
            <w:r w:rsidR="00DB3287">
              <w:rPr>
                <w:noProof/>
                <w:webHidden/>
              </w:rPr>
              <w:instrText xml:space="preserve"> PAGEREF _Toc530140992 \h </w:instrText>
            </w:r>
            <w:r w:rsidR="00DB3287">
              <w:rPr>
                <w:noProof/>
                <w:webHidden/>
              </w:rPr>
            </w:r>
            <w:r w:rsidR="00DB3287">
              <w:rPr>
                <w:noProof/>
                <w:webHidden/>
              </w:rPr>
              <w:fldChar w:fldCharType="separate"/>
            </w:r>
            <w:r w:rsidR="00832981">
              <w:rPr>
                <w:noProof/>
                <w:webHidden/>
              </w:rPr>
              <w:t>4</w:t>
            </w:r>
            <w:r w:rsidR="00DB3287">
              <w:rPr>
                <w:noProof/>
                <w:webHidden/>
              </w:rPr>
              <w:fldChar w:fldCharType="end"/>
            </w:r>
          </w:hyperlink>
        </w:p>
        <w:p w14:paraId="6726A5D4" w14:textId="126C2088"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3" w:history="1">
            <w:r w:rsidR="00DB3287" w:rsidRPr="00203651">
              <w:rPr>
                <w:rStyle w:val="Hyperlink"/>
                <w:noProof/>
                <w:spacing w:val="-2"/>
              </w:rPr>
              <w:t>5.2.</w:t>
            </w:r>
            <w:r w:rsidR="00DB3287">
              <w:rPr>
                <w:rFonts w:asciiTheme="minorHAnsi" w:eastAsiaTheme="minorEastAsia" w:hAnsiTheme="minorHAnsi" w:cstheme="minorBidi"/>
                <w:noProof/>
                <w:lang w:eastAsia="en-GB"/>
              </w:rPr>
              <w:tab/>
            </w:r>
            <w:r w:rsidR="00DB3287" w:rsidRPr="00203651">
              <w:rPr>
                <w:rStyle w:val="Hyperlink"/>
                <w:noProof/>
              </w:rPr>
              <w:t>IRAS Filter Question 5b. NIHR Clinical Research Network Portfolio</w:t>
            </w:r>
            <w:r w:rsidR="00DB3287">
              <w:rPr>
                <w:noProof/>
                <w:webHidden/>
              </w:rPr>
              <w:tab/>
            </w:r>
            <w:r w:rsidR="00DB3287">
              <w:rPr>
                <w:noProof/>
                <w:webHidden/>
              </w:rPr>
              <w:fldChar w:fldCharType="begin"/>
            </w:r>
            <w:r w:rsidR="00DB3287">
              <w:rPr>
                <w:noProof/>
                <w:webHidden/>
              </w:rPr>
              <w:instrText xml:space="preserve"> PAGEREF _Toc530140993 \h </w:instrText>
            </w:r>
            <w:r w:rsidR="00DB3287">
              <w:rPr>
                <w:noProof/>
                <w:webHidden/>
              </w:rPr>
            </w:r>
            <w:r w:rsidR="00DB3287">
              <w:rPr>
                <w:noProof/>
                <w:webHidden/>
              </w:rPr>
              <w:fldChar w:fldCharType="separate"/>
            </w:r>
            <w:r w:rsidR="00832981">
              <w:rPr>
                <w:noProof/>
                <w:webHidden/>
              </w:rPr>
              <w:t>5</w:t>
            </w:r>
            <w:r w:rsidR="00DB3287">
              <w:rPr>
                <w:noProof/>
                <w:webHidden/>
              </w:rPr>
              <w:fldChar w:fldCharType="end"/>
            </w:r>
          </w:hyperlink>
        </w:p>
        <w:p w14:paraId="50B4ACED" w14:textId="4A31A541"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4" w:history="1">
            <w:r w:rsidR="00DB3287" w:rsidRPr="00203651">
              <w:rPr>
                <w:rStyle w:val="Hyperlink"/>
                <w:noProof/>
                <w:spacing w:val="-2"/>
              </w:rPr>
              <w:t>5.3.</w:t>
            </w:r>
            <w:r w:rsidR="00DB3287">
              <w:rPr>
                <w:rFonts w:asciiTheme="minorHAnsi" w:eastAsiaTheme="minorEastAsia" w:hAnsiTheme="minorHAnsi" w:cstheme="minorBidi"/>
                <w:noProof/>
                <w:lang w:eastAsia="en-GB"/>
              </w:rPr>
              <w:tab/>
            </w:r>
            <w:r w:rsidR="00DB3287" w:rsidRPr="00203651">
              <w:rPr>
                <w:rStyle w:val="Hyperlink"/>
                <w:noProof/>
              </w:rPr>
              <w:t>IRAS Filter Questions. HRA Approval</w:t>
            </w:r>
            <w:r w:rsidR="00DB3287">
              <w:rPr>
                <w:noProof/>
                <w:webHidden/>
              </w:rPr>
              <w:tab/>
            </w:r>
            <w:r w:rsidR="00DB3287">
              <w:rPr>
                <w:noProof/>
                <w:webHidden/>
              </w:rPr>
              <w:fldChar w:fldCharType="begin"/>
            </w:r>
            <w:r w:rsidR="00DB3287">
              <w:rPr>
                <w:noProof/>
                <w:webHidden/>
              </w:rPr>
              <w:instrText xml:space="preserve"> PAGEREF _Toc530140994 \h </w:instrText>
            </w:r>
            <w:r w:rsidR="00DB3287">
              <w:rPr>
                <w:noProof/>
                <w:webHidden/>
              </w:rPr>
            </w:r>
            <w:r w:rsidR="00DB3287">
              <w:rPr>
                <w:noProof/>
                <w:webHidden/>
              </w:rPr>
              <w:fldChar w:fldCharType="separate"/>
            </w:r>
            <w:r w:rsidR="00832981">
              <w:rPr>
                <w:noProof/>
                <w:webHidden/>
              </w:rPr>
              <w:t>5</w:t>
            </w:r>
            <w:r w:rsidR="00DB3287">
              <w:rPr>
                <w:noProof/>
                <w:webHidden/>
              </w:rPr>
              <w:fldChar w:fldCharType="end"/>
            </w:r>
          </w:hyperlink>
        </w:p>
        <w:p w14:paraId="3E5AE40D" w14:textId="7FE7FBA9"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5" w:history="1">
            <w:r w:rsidR="00DB3287" w:rsidRPr="00203651">
              <w:rPr>
                <w:rStyle w:val="Hyperlink"/>
                <w:noProof/>
                <w:spacing w:val="-2"/>
              </w:rPr>
              <w:t>5.4.</w:t>
            </w:r>
            <w:r w:rsidR="00DB3287">
              <w:rPr>
                <w:rFonts w:asciiTheme="minorHAnsi" w:eastAsiaTheme="minorEastAsia" w:hAnsiTheme="minorHAnsi" w:cstheme="minorBidi"/>
                <w:noProof/>
                <w:lang w:eastAsia="en-GB"/>
              </w:rPr>
              <w:tab/>
            </w:r>
            <w:r w:rsidR="00DB3287" w:rsidRPr="00203651">
              <w:rPr>
                <w:rStyle w:val="Hyperlink"/>
                <w:noProof/>
              </w:rPr>
              <w:t>IRAS Question A4</w:t>
            </w:r>
            <w:r w:rsidR="00DB3287">
              <w:rPr>
                <w:noProof/>
                <w:webHidden/>
              </w:rPr>
              <w:tab/>
            </w:r>
            <w:r w:rsidR="00DB3287">
              <w:rPr>
                <w:noProof/>
                <w:webHidden/>
              </w:rPr>
              <w:fldChar w:fldCharType="begin"/>
            </w:r>
            <w:r w:rsidR="00DB3287">
              <w:rPr>
                <w:noProof/>
                <w:webHidden/>
              </w:rPr>
              <w:instrText xml:space="preserve"> PAGEREF _Toc530140995 \h </w:instrText>
            </w:r>
            <w:r w:rsidR="00DB3287">
              <w:rPr>
                <w:noProof/>
                <w:webHidden/>
              </w:rPr>
            </w:r>
            <w:r w:rsidR="00DB3287">
              <w:rPr>
                <w:noProof/>
                <w:webHidden/>
              </w:rPr>
              <w:fldChar w:fldCharType="separate"/>
            </w:r>
            <w:r w:rsidR="00832981">
              <w:rPr>
                <w:noProof/>
                <w:webHidden/>
              </w:rPr>
              <w:t>7</w:t>
            </w:r>
            <w:r w:rsidR="00DB3287">
              <w:rPr>
                <w:noProof/>
                <w:webHidden/>
              </w:rPr>
              <w:fldChar w:fldCharType="end"/>
            </w:r>
          </w:hyperlink>
        </w:p>
        <w:p w14:paraId="3FEBAC67" w14:textId="6377E42B"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6" w:history="1">
            <w:r w:rsidR="00DB3287" w:rsidRPr="00203651">
              <w:rPr>
                <w:rStyle w:val="Hyperlink"/>
                <w:noProof/>
                <w:spacing w:val="-2"/>
              </w:rPr>
              <w:t>5.5.</w:t>
            </w:r>
            <w:r w:rsidR="00DB3287">
              <w:rPr>
                <w:rFonts w:asciiTheme="minorHAnsi" w:eastAsiaTheme="minorEastAsia" w:hAnsiTheme="minorHAnsi" w:cstheme="minorBidi"/>
                <w:noProof/>
                <w:lang w:eastAsia="en-GB"/>
              </w:rPr>
              <w:tab/>
            </w:r>
            <w:r w:rsidR="00DB3287" w:rsidRPr="00203651">
              <w:rPr>
                <w:rStyle w:val="Hyperlink"/>
                <w:noProof/>
              </w:rPr>
              <w:t>IRAS Question A6-1- Lay Summary</w:t>
            </w:r>
            <w:r w:rsidR="00DB3287">
              <w:rPr>
                <w:noProof/>
                <w:webHidden/>
              </w:rPr>
              <w:tab/>
            </w:r>
            <w:r w:rsidR="00DB3287">
              <w:rPr>
                <w:noProof/>
                <w:webHidden/>
              </w:rPr>
              <w:fldChar w:fldCharType="begin"/>
            </w:r>
            <w:r w:rsidR="00DB3287">
              <w:rPr>
                <w:noProof/>
                <w:webHidden/>
              </w:rPr>
              <w:instrText xml:space="preserve"> PAGEREF _Toc530140996 \h </w:instrText>
            </w:r>
            <w:r w:rsidR="00DB3287">
              <w:rPr>
                <w:noProof/>
                <w:webHidden/>
              </w:rPr>
            </w:r>
            <w:r w:rsidR="00DB3287">
              <w:rPr>
                <w:noProof/>
                <w:webHidden/>
              </w:rPr>
              <w:fldChar w:fldCharType="separate"/>
            </w:r>
            <w:r w:rsidR="00832981">
              <w:rPr>
                <w:noProof/>
                <w:webHidden/>
              </w:rPr>
              <w:t>7</w:t>
            </w:r>
            <w:r w:rsidR="00DB3287">
              <w:rPr>
                <w:noProof/>
                <w:webHidden/>
              </w:rPr>
              <w:fldChar w:fldCharType="end"/>
            </w:r>
          </w:hyperlink>
        </w:p>
        <w:p w14:paraId="4F41B18D" w14:textId="68E3380C"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7" w:history="1">
            <w:r w:rsidR="00DB3287" w:rsidRPr="00203651">
              <w:rPr>
                <w:rStyle w:val="Hyperlink"/>
                <w:noProof/>
                <w:spacing w:val="-2"/>
              </w:rPr>
              <w:t>5.6.</w:t>
            </w:r>
            <w:r w:rsidR="00DB3287">
              <w:rPr>
                <w:rFonts w:asciiTheme="minorHAnsi" w:eastAsiaTheme="minorEastAsia" w:hAnsiTheme="minorHAnsi" w:cstheme="minorBidi"/>
                <w:noProof/>
                <w:lang w:eastAsia="en-GB"/>
              </w:rPr>
              <w:tab/>
            </w:r>
            <w:r w:rsidR="00DB3287" w:rsidRPr="00203651">
              <w:rPr>
                <w:rStyle w:val="Hyperlink"/>
                <w:noProof/>
              </w:rPr>
              <w:t>IRAS Question A6-2</w:t>
            </w:r>
            <w:r w:rsidR="00DB3287">
              <w:rPr>
                <w:noProof/>
                <w:webHidden/>
              </w:rPr>
              <w:tab/>
            </w:r>
            <w:r w:rsidR="00DB3287">
              <w:rPr>
                <w:noProof/>
                <w:webHidden/>
              </w:rPr>
              <w:fldChar w:fldCharType="begin"/>
            </w:r>
            <w:r w:rsidR="00DB3287">
              <w:rPr>
                <w:noProof/>
                <w:webHidden/>
              </w:rPr>
              <w:instrText xml:space="preserve"> PAGEREF _Toc530140997 \h </w:instrText>
            </w:r>
            <w:r w:rsidR="00DB3287">
              <w:rPr>
                <w:noProof/>
                <w:webHidden/>
              </w:rPr>
            </w:r>
            <w:r w:rsidR="00DB3287">
              <w:rPr>
                <w:noProof/>
                <w:webHidden/>
              </w:rPr>
              <w:fldChar w:fldCharType="separate"/>
            </w:r>
            <w:r w:rsidR="00832981">
              <w:rPr>
                <w:noProof/>
                <w:webHidden/>
              </w:rPr>
              <w:t>7</w:t>
            </w:r>
            <w:r w:rsidR="00DB3287">
              <w:rPr>
                <w:noProof/>
                <w:webHidden/>
              </w:rPr>
              <w:fldChar w:fldCharType="end"/>
            </w:r>
          </w:hyperlink>
        </w:p>
        <w:p w14:paraId="264548AA" w14:textId="6C705C75"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8" w:history="1">
            <w:r w:rsidR="00DB3287" w:rsidRPr="00203651">
              <w:rPr>
                <w:rStyle w:val="Hyperlink"/>
                <w:noProof/>
                <w:spacing w:val="-2"/>
              </w:rPr>
              <w:t>5.7.</w:t>
            </w:r>
            <w:r w:rsidR="00DB3287">
              <w:rPr>
                <w:rFonts w:asciiTheme="minorHAnsi" w:eastAsiaTheme="minorEastAsia" w:hAnsiTheme="minorHAnsi" w:cstheme="minorBidi"/>
                <w:noProof/>
                <w:lang w:eastAsia="en-GB"/>
              </w:rPr>
              <w:tab/>
            </w:r>
            <w:r w:rsidR="00DB3287" w:rsidRPr="00203651">
              <w:rPr>
                <w:rStyle w:val="Hyperlink"/>
                <w:noProof/>
              </w:rPr>
              <w:t>IRAS Question A11</w:t>
            </w:r>
            <w:r w:rsidR="00DB3287">
              <w:rPr>
                <w:noProof/>
                <w:webHidden/>
              </w:rPr>
              <w:tab/>
            </w:r>
            <w:r w:rsidR="00DB3287">
              <w:rPr>
                <w:noProof/>
                <w:webHidden/>
              </w:rPr>
              <w:fldChar w:fldCharType="begin"/>
            </w:r>
            <w:r w:rsidR="00DB3287">
              <w:rPr>
                <w:noProof/>
                <w:webHidden/>
              </w:rPr>
              <w:instrText xml:space="preserve"> PAGEREF _Toc530140998 \h </w:instrText>
            </w:r>
            <w:r w:rsidR="00DB3287">
              <w:rPr>
                <w:noProof/>
                <w:webHidden/>
              </w:rPr>
            </w:r>
            <w:r w:rsidR="00DB3287">
              <w:rPr>
                <w:noProof/>
                <w:webHidden/>
              </w:rPr>
              <w:fldChar w:fldCharType="separate"/>
            </w:r>
            <w:r w:rsidR="00832981">
              <w:rPr>
                <w:noProof/>
                <w:webHidden/>
              </w:rPr>
              <w:t>7</w:t>
            </w:r>
            <w:r w:rsidR="00DB3287">
              <w:rPr>
                <w:noProof/>
                <w:webHidden/>
              </w:rPr>
              <w:fldChar w:fldCharType="end"/>
            </w:r>
          </w:hyperlink>
        </w:p>
        <w:p w14:paraId="4B015E73" w14:textId="17050FC3"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0999" w:history="1">
            <w:r w:rsidR="00DB3287" w:rsidRPr="00203651">
              <w:rPr>
                <w:rStyle w:val="Hyperlink"/>
                <w:noProof/>
                <w:spacing w:val="-2"/>
              </w:rPr>
              <w:t>5.8.</w:t>
            </w:r>
            <w:r w:rsidR="00DB3287">
              <w:rPr>
                <w:rFonts w:asciiTheme="minorHAnsi" w:eastAsiaTheme="minorEastAsia" w:hAnsiTheme="minorHAnsi" w:cstheme="minorBidi"/>
                <w:noProof/>
                <w:lang w:eastAsia="en-GB"/>
              </w:rPr>
              <w:tab/>
            </w:r>
            <w:r w:rsidR="00DB3287" w:rsidRPr="00203651">
              <w:rPr>
                <w:rStyle w:val="Hyperlink"/>
                <w:noProof/>
              </w:rPr>
              <w:t>IRAS Question A26</w:t>
            </w:r>
            <w:r w:rsidR="00DB3287">
              <w:rPr>
                <w:noProof/>
                <w:webHidden/>
              </w:rPr>
              <w:tab/>
            </w:r>
            <w:r w:rsidR="00DB3287">
              <w:rPr>
                <w:noProof/>
                <w:webHidden/>
              </w:rPr>
              <w:fldChar w:fldCharType="begin"/>
            </w:r>
            <w:r w:rsidR="00DB3287">
              <w:rPr>
                <w:noProof/>
                <w:webHidden/>
              </w:rPr>
              <w:instrText xml:space="preserve"> PAGEREF _Toc530140999 \h </w:instrText>
            </w:r>
            <w:r w:rsidR="00DB3287">
              <w:rPr>
                <w:noProof/>
                <w:webHidden/>
              </w:rPr>
            </w:r>
            <w:r w:rsidR="00DB3287">
              <w:rPr>
                <w:noProof/>
                <w:webHidden/>
              </w:rPr>
              <w:fldChar w:fldCharType="separate"/>
            </w:r>
            <w:r w:rsidR="00832981">
              <w:rPr>
                <w:noProof/>
                <w:webHidden/>
              </w:rPr>
              <w:t>7</w:t>
            </w:r>
            <w:r w:rsidR="00DB3287">
              <w:rPr>
                <w:noProof/>
                <w:webHidden/>
              </w:rPr>
              <w:fldChar w:fldCharType="end"/>
            </w:r>
          </w:hyperlink>
        </w:p>
        <w:p w14:paraId="0E914091" w14:textId="63F77648"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0" w:history="1">
            <w:r w:rsidR="00DB3287" w:rsidRPr="00203651">
              <w:rPr>
                <w:rStyle w:val="Hyperlink"/>
                <w:noProof/>
                <w:spacing w:val="-2"/>
              </w:rPr>
              <w:t>5.9.</w:t>
            </w:r>
            <w:r w:rsidR="00DB3287">
              <w:rPr>
                <w:rFonts w:asciiTheme="minorHAnsi" w:eastAsiaTheme="minorEastAsia" w:hAnsiTheme="minorHAnsi" w:cstheme="minorBidi"/>
                <w:noProof/>
                <w:lang w:eastAsia="en-GB"/>
              </w:rPr>
              <w:tab/>
            </w:r>
            <w:r w:rsidR="00DB3287" w:rsidRPr="00203651">
              <w:rPr>
                <w:rStyle w:val="Hyperlink"/>
                <w:noProof/>
              </w:rPr>
              <w:t>IRAS Question A33</w:t>
            </w:r>
            <w:r w:rsidR="00DB3287">
              <w:rPr>
                <w:noProof/>
                <w:webHidden/>
              </w:rPr>
              <w:tab/>
            </w:r>
            <w:r w:rsidR="00DB3287">
              <w:rPr>
                <w:noProof/>
                <w:webHidden/>
              </w:rPr>
              <w:fldChar w:fldCharType="begin"/>
            </w:r>
            <w:r w:rsidR="00DB3287">
              <w:rPr>
                <w:noProof/>
                <w:webHidden/>
              </w:rPr>
              <w:instrText xml:space="preserve"> PAGEREF _Toc530141000 \h </w:instrText>
            </w:r>
            <w:r w:rsidR="00DB3287">
              <w:rPr>
                <w:noProof/>
                <w:webHidden/>
              </w:rPr>
            </w:r>
            <w:r w:rsidR="00DB3287">
              <w:rPr>
                <w:noProof/>
                <w:webHidden/>
              </w:rPr>
              <w:fldChar w:fldCharType="separate"/>
            </w:r>
            <w:r w:rsidR="00832981">
              <w:rPr>
                <w:noProof/>
                <w:webHidden/>
              </w:rPr>
              <w:t>8</w:t>
            </w:r>
            <w:r w:rsidR="00DB3287">
              <w:rPr>
                <w:noProof/>
                <w:webHidden/>
              </w:rPr>
              <w:fldChar w:fldCharType="end"/>
            </w:r>
          </w:hyperlink>
        </w:p>
        <w:p w14:paraId="7566A588" w14:textId="4B70E91F"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1" w:history="1">
            <w:r w:rsidR="00DB3287" w:rsidRPr="00203651">
              <w:rPr>
                <w:rStyle w:val="Hyperlink"/>
                <w:noProof/>
                <w:spacing w:val="-2"/>
              </w:rPr>
              <w:t>5.10.</w:t>
            </w:r>
            <w:r w:rsidR="00DB3287">
              <w:rPr>
                <w:rFonts w:asciiTheme="minorHAnsi" w:eastAsiaTheme="minorEastAsia" w:hAnsiTheme="minorHAnsi" w:cstheme="minorBidi"/>
                <w:noProof/>
                <w:lang w:eastAsia="en-GB"/>
              </w:rPr>
              <w:tab/>
            </w:r>
            <w:r w:rsidR="00DB3287" w:rsidRPr="00203651">
              <w:rPr>
                <w:rStyle w:val="Hyperlink"/>
                <w:noProof/>
              </w:rPr>
              <w:t>IRAS Question A36</w:t>
            </w:r>
            <w:r w:rsidR="00DB3287">
              <w:rPr>
                <w:noProof/>
                <w:webHidden/>
              </w:rPr>
              <w:tab/>
            </w:r>
            <w:r w:rsidR="00DB3287">
              <w:rPr>
                <w:noProof/>
                <w:webHidden/>
              </w:rPr>
              <w:fldChar w:fldCharType="begin"/>
            </w:r>
            <w:r w:rsidR="00DB3287">
              <w:rPr>
                <w:noProof/>
                <w:webHidden/>
              </w:rPr>
              <w:instrText xml:space="preserve"> PAGEREF _Toc530141001 \h </w:instrText>
            </w:r>
            <w:r w:rsidR="00DB3287">
              <w:rPr>
                <w:noProof/>
                <w:webHidden/>
              </w:rPr>
            </w:r>
            <w:r w:rsidR="00DB3287">
              <w:rPr>
                <w:noProof/>
                <w:webHidden/>
              </w:rPr>
              <w:fldChar w:fldCharType="separate"/>
            </w:r>
            <w:r w:rsidR="00832981">
              <w:rPr>
                <w:noProof/>
                <w:webHidden/>
              </w:rPr>
              <w:t>8</w:t>
            </w:r>
            <w:r w:rsidR="00DB3287">
              <w:rPr>
                <w:noProof/>
                <w:webHidden/>
              </w:rPr>
              <w:fldChar w:fldCharType="end"/>
            </w:r>
          </w:hyperlink>
        </w:p>
        <w:p w14:paraId="7DE94EB5" w14:textId="64980252"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2" w:history="1">
            <w:r w:rsidR="00DB3287" w:rsidRPr="00203651">
              <w:rPr>
                <w:rStyle w:val="Hyperlink"/>
                <w:noProof/>
                <w:spacing w:val="-2"/>
              </w:rPr>
              <w:t>5.11.</w:t>
            </w:r>
            <w:r w:rsidR="00DB3287">
              <w:rPr>
                <w:rFonts w:asciiTheme="minorHAnsi" w:eastAsiaTheme="minorEastAsia" w:hAnsiTheme="minorHAnsi" w:cstheme="minorBidi"/>
                <w:noProof/>
                <w:lang w:eastAsia="en-GB"/>
              </w:rPr>
              <w:tab/>
            </w:r>
            <w:r w:rsidR="00DB3287" w:rsidRPr="00203651">
              <w:rPr>
                <w:rStyle w:val="Hyperlink"/>
                <w:noProof/>
              </w:rPr>
              <w:t>IRAS Question A43</w:t>
            </w:r>
            <w:r w:rsidR="00DB3287">
              <w:rPr>
                <w:noProof/>
                <w:webHidden/>
              </w:rPr>
              <w:tab/>
            </w:r>
            <w:r w:rsidR="00DB3287">
              <w:rPr>
                <w:noProof/>
                <w:webHidden/>
              </w:rPr>
              <w:fldChar w:fldCharType="begin"/>
            </w:r>
            <w:r w:rsidR="00DB3287">
              <w:rPr>
                <w:noProof/>
                <w:webHidden/>
              </w:rPr>
              <w:instrText xml:space="preserve"> PAGEREF _Toc530141002 \h </w:instrText>
            </w:r>
            <w:r w:rsidR="00DB3287">
              <w:rPr>
                <w:noProof/>
                <w:webHidden/>
              </w:rPr>
            </w:r>
            <w:r w:rsidR="00DB3287">
              <w:rPr>
                <w:noProof/>
                <w:webHidden/>
              </w:rPr>
              <w:fldChar w:fldCharType="separate"/>
            </w:r>
            <w:r w:rsidR="00832981">
              <w:rPr>
                <w:noProof/>
                <w:webHidden/>
              </w:rPr>
              <w:t>9</w:t>
            </w:r>
            <w:r w:rsidR="00DB3287">
              <w:rPr>
                <w:noProof/>
                <w:webHidden/>
              </w:rPr>
              <w:fldChar w:fldCharType="end"/>
            </w:r>
          </w:hyperlink>
        </w:p>
        <w:p w14:paraId="7A7D8324" w14:textId="0AF0514C"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3" w:history="1">
            <w:r w:rsidR="00DB3287" w:rsidRPr="00203651">
              <w:rPr>
                <w:rStyle w:val="Hyperlink"/>
                <w:noProof/>
                <w:spacing w:val="-2"/>
              </w:rPr>
              <w:t>5.12.</w:t>
            </w:r>
            <w:r w:rsidR="00DB3287">
              <w:rPr>
                <w:rFonts w:asciiTheme="minorHAnsi" w:eastAsiaTheme="minorEastAsia" w:hAnsiTheme="minorHAnsi" w:cstheme="minorBidi"/>
                <w:noProof/>
                <w:lang w:eastAsia="en-GB"/>
              </w:rPr>
              <w:tab/>
            </w:r>
            <w:r w:rsidR="00DB3287" w:rsidRPr="00203651">
              <w:rPr>
                <w:rStyle w:val="Hyperlink"/>
                <w:noProof/>
              </w:rPr>
              <w:t>IRAS Question A50</w:t>
            </w:r>
            <w:r w:rsidR="00DB3287">
              <w:rPr>
                <w:noProof/>
                <w:webHidden/>
              </w:rPr>
              <w:tab/>
            </w:r>
            <w:r w:rsidR="00DB3287">
              <w:rPr>
                <w:noProof/>
                <w:webHidden/>
              </w:rPr>
              <w:fldChar w:fldCharType="begin"/>
            </w:r>
            <w:r w:rsidR="00DB3287">
              <w:rPr>
                <w:noProof/>
                <w:webHidden/>
              </w:rPr>
              <w:instrText xml:space="preserve"> PAGEREF _Toc530141003 \h </w:instrText>
            </w:r>
            <w:r w:rsidR="00DB3287">
              <w:rPr>
                <w:noProof/>
                <w:webHidden/>
              </w:rPr>
            </w:r>
            <w:r w:rsidR="00DB3287">
              <w:rPr>
                <w:noProof/>
                <w:webHidden/>
              </w:rPr>
              <w:fldChar w:fldCharType="separate"/>
            </w:r>
            <w:r w:rsidR="00832981">
              <w:rPr>
                <w:noProof/>
                <w:webHidden/>
              </w:rPr>
              <w:t>9</w:t>
            </w:r>
            <w:r w:rsidR="00DB3287">
              <w:rPr>
                <w:noProof/>
                <w:webHidden/>
              </w:rPr>
              <w:fldChar w:fldCharType="end"/>
            </w:r>
          </w:hyperlink>
        </w:p>
        <w:p w14:paraId="3C1CF2FD" w14:textId="46F5471B"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4" w:history="1">
            <w:r w:rsidR="00DB3287" w:rsidRPr="00203651">
              <w:rPr>
                <w:rStyle w:val="Hyperlink"/>
                <w:noProof/>
                <w:spacing w:val="-2"/>
              </w:rPr>
              <w:t>5.13.</w:t>
            </w:r>
            <w:r w:rsidR="00DB3287">
              <w:rPr>
                <w:rFonts w:asciiTheme="minorHAnsi" w:eastAsiaTheme="minorEastAsia" w:hAnsiTheme="minorHAnsi" w:cstheme="minorBidi"/>
                <w:noProof/>
                <w:lang w:eastAsia="en-GB"/>
              </w:rPr>
              <w:tab/>
            </w:r>
            <w:r w:rsidR="00DB3287" w:rsidRPr="00203651">
              <w:rPr>
                <w:rStyle w:val="Hyperlink"/>
                <w:noProof/>
              </w:rPr>
              <w:t>IRAS Question A54</w:t>
            </w:r>
            <w:r w:rsidR="00DB3287">
              <w:rPr>
                <w:noProof/>
                <w:webHidden/>
              </w:rPr>
              <w:tab/>
            </w:r>
            <w:r w:rsidR="00DB3287">
              <w:rPr>
                <w:noProof/>
                <w:webHidden/>
              </w:rPr>
              <w:fldChar w:fldCharType="begin"/>
            </w:r>
            <w:r w:rsidR="00DB3287">
              <w:rPr>
                <w:noProof/>
                <w:webHidden/>
              </w:rPr>
              <w:instrText xml:space="preserve"> PAGEREF _Toc530141004 \h </w:instrText>
            </w:r>
            <w:r w:rsidR="00DB3287">
              <w:rPr>
                <w:noProof/>
                <w:webHidden/>
              </w:rPr>
            </w:r>
            <w:r w:rsidR="00DB3287">
              <w:rPr>
                <w:noProof/>
                <w:webHidden/>
              </w:rPr>
              <w:fldChar w:fldCharType="separate"/>
            </w:r>
            <w:r w:rsidR="00832981">
              <w:rPr>
                <w:noProof/>
                <w:webHidden/>
              </w:rPr>
              <w:t>10</w:t>
            </w:r>
            <w:r w:rsidR="00DB3287">
              <w:rPr>
                <w:noProof/>
                <w:webHidden/>
              </w:rPr>
              <w:fldChar w:fldCharType="end"/>
            </w:r>
          </w:hyperlink>
        </w:p>
        <w:p w14:paraId="3DA2B7F1" w14:textId="3FBE9EB4"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5" w:history="1">
            <w:r w:rsidR="00DB3287" w:rsidRPr="00203651">
              <w:rPr>
                <w:rStyle w:val="Hyperlink"/>
                <w:noProof/>
                <w:spacing w:val="-2"/>
              </w:rPr>
              <w:t>5.14.</w:t>
            </w:r>
            <w:r w:rsidR="00DB3287">
              <w:rPr>
                <w:rFonts w:asciiTheme="minorHAnsi" w:eastAsiaTheme="minorEastAsia" w:hAnsiTheme="minorHAnsi" w:cstheme="minorBidi"/>
                <w:noProof/>
                <w:lang w:eastAsia="en-GB"/>
              </w:rPr>
              <w:tab/>
            </w:r>
            <w:r w:rsidR="00DB3287" w:rsidRPr="00203651">
              <w:rPr>
                <w:rStyle w:val="Hyperlink"/>
                <w:noProof/>
              </w:rPr>
              <w:t>IRAS Question A64-2</w:t>
            </w:r>
            <w:r w:rsidR="00DB3287">
              <w:rPr>
                <w:noProof/>
                <w:webHidden/>
              </w:rPr>
              <w:tab/>
            </w:r>
            <w:r w:rsidR="00DB3287">
              <w:rPr>
                <w:noProof/>
                <w:webHidden/>
              </w:rPr>
              <w:fldChar w:fldCharType="begin"/>
            </w:r>
            <w:r w:rsidR="00DB3287">
              <w:rPr>
                <w:noProof/>
                <w:webHidden/>
              </w:rPr>
              <w:instrText xml:space="preserve"> PAGEREF _Toc530141005 \h </w:instrText>
            </w:r>
            <w:r w:rsidR="00DB3287">
              <w:rPr>
                <w:noProof/>
                <w:webHidden/>
              </w:rPr>
            </w:r>
            <w:r w:rsidR="00DB3287">
              <w:rPr>
                <w:noProof/>
                <w:webHidden/>
              </w:rPr>
              <w:fldChar w:fldCharType="separate"/>
            </w:r>
            <w:r w:rsidR="00832981">
              <w:rPr>
                <w:noProof/>
                <w:webHidden/>
              </w:rPr>
              <w:t>10</w:t>
            </w:r>
            <w:r w:rsidR="00DB3287">
              <w:rPr>
                <w:noProof/>
                <w:webHidden/>
              </w:rPr>
              <w:fldChar w:fldCharType="end"/>
            </w:r>
          </w:hyperlink>
        </w:p>
        <w:p w14:paraId="26775ED6" w14:textId="6C3495A7"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6" w:history="1">
            <w:r w:rsidR="00DB3287" w:rsidRPr="00203651">
              <w:rPr>
                <w:rStyle w:val="Hyperlink"/>
                <w:noProof/>
                <w:spacing w:val="-2"/>
              </w:rPr>
              <w:t>5.15.</w:t>
            </w:r>
            <w:r w:rsidR="00DB3287">
              <w:rPr>
                <w:rFonts w:asciiTheme="minorHAnsi" w:eastAsiaTheme="minorEastAsia" w:hAnsiTheme="minorHAnsi" w:cstheme="minorBidi"/>
                <w:noProof/>
                <w:lang w:eastAsia="en-GB"/>
              </w:rPr>
              <w:tab/>
            </w:r>
            <w:r w:rsidR="00DB3287" w:rsidRPr="00203651">
              <w:rPr>
                <w:rStyle w:val="Hyperlink"/>
                <w:noProof/>
              </w:rPr>
              <w:t>IRAS Question A74</w:t>
            </w:r>
            <w:r w:rsidR="00DB3287">
              <w:rPr>
                <w:noProof/>
                <w:webHidden/>
              </w:rPr>
              <w:tab/>
            </w:r>
            <w:r w:rsidR="00DB3287">
              <w:rPr>
                <w:noProof/>
                <w:webHidden/>
              </w:rPr>
              <w:fldChar w:fldCharType="begin"/>
            </w:r>
            <w:r w:rsidR="00DB3287">
              <w:rPr>
                <w:noProof/>
                <w:webHidden/>
              </w:rPr>
              <w:instrText xml:space="preserve"> PAGEREF _Toc530141006 \h </w:instrText>
            </w:r>
            <w:r w:rsidR="00DB3287">
              <w:rPr>
                <w:noProof/>
                <w:webHidden/>
              </w:rPr>
            </w:r>
            <w:r w:rsidR="00DB3287">
              <w:rPr>
                <w:noProof/>
                <w:webHidden/>
              </w:rPr>
              <w:fldChar w:fldCharType="separate"/>
            </w:r>
            <w:r w:rsidR="00832981">
              <w:rPr>
                <w:noProof/>
                <w:webHidden/>
              </w:rPr>
              <w:t>10</w:t>
            </w:r>
            <w:r w:rsidR="00DB3287">
              <w:rPr>
                <w:noProof/>
                <w:webHidden/>
              </w:rPr>
              <w:fldChar w:fldCharType="end"/>
            </w:r>
          </w:hyperlink>
        </w:p>
        <w:p w14:paraId="4C7DF9C1" w14:textId="01042D0C"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7" w:history="1">
            <w:r w:rsidR="00DB3287" w:rsidRPr="00203651">
              <w:rPr>
                <w:rStyle w:val="Hyperlink"/>
                <w:noProof/>
                <w:spacing w:val="-2"/>
              </w:rPr>
              <w:t>5.16.</w:t>
            </w:r>
            <w:r w:rsidR="00DB3287">
              <w:rPr>
                <w:rFonts w:asciiTheme="minorHAnsi" w:eastAsiaTheme="minorEastAsia" w:hAnsiTheme="minorHAnsi" w:cstheme="minorBidi"/>
                <w:noProof/>
                <w:lang w:eastAsia="en-GB"/>
              </w:rPr>
              <w:tab/>
            </w:r>
            <w:r w:rsidR="00DB3287" w:rsidRPr="00203651">
              <w:rPr>
                <w:rStyle w:val="Hyperlink"/>
                <w:noProof/>
              </w:rPr>
              <w:t>Insurance and Indemnity</w:t>
            </w:r>
            <w:r w:rsidR="00DB3287">
              <w:rPr>
                <w:noProof/>
                <w:webHidden/>
              </w:rPr>
              <w:tab/>
            </w:r>
            <w:r w:rsidR="00DB3287">
              <w:rPr>
                <w:noProof/>
                <w:webHidden/>
              </w:rPr>
              <w:fldChar w:fldCharType="begin"/>
            </w:r>
            <w:r w:rsidR="00DB3287">
              <w:rPr>
                <w:noProof/>
                <w:webHidden/>
              </w:rPr>
              <w:instrText xml:space="preserve"> PAGEREF _Toc530141007 \h </w:instrText>
            </w:r>
            <w:r w:rsidR="00DB3287">
              <w:rPr>
                <w:noProof/>
                <w:webHidden/>
              </w:rPr>
            </w:r>
            <w:r w:rsidR="00DB3287">
              <w:rPr>
                <w:noProof/>
                <w:webHidden/>
              </w:rPr>
              <w:fldChar w:fldCharType="separate"/>
            </w:r>
            <w:r w:rsidR="00832981">
              <w:rPr>
                <w:noProof/>
                <w:webHidden/>
              </w:rPr>
              <w:t>10</w:t>
            </w:r>
            <w:r w:rsidR="00DB3287">
              <w:rPr>
                <w:noProof/>
                <w:webHidden/>
              </w:rPr>
              <w:fldChar w:fldCharType="end"/>
            </w:r>
          </w:hyperlink>
        </w:p>
        <w:p w14:paraId="17E33BEE" w14:textId="60615D73"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8" w:history="1">
            <w:r w:rsidR="00DB3287" w:rsidRPr="00203651">
              <w:rPr>
                <w:rStyle w:val="Hyperlink"/>
                <w:noProof/>
                <w:spacing w:val="-2"/>
              </w:rPr>
              <w:t>5.17.</w:t>
            </w:r>
            <w:r w:rsidR="00DB3287">
              <w:rPr>
                <w:rFonts w:asciiTheme="minorHAnsi" w:eastAsiaTheme="minorEastAsia" w:hAnsiTheme="minorHAnsi" w:cstheme="minorBidi"/>
                <w:noProof/>
                <w:lang w:eastAsia="en-GB"/>
              </w:rPr>
              <w:tab/>
            </w:r>
            <w:r w:rsidR="00DB3287" w:rsidRPr="00203651">
              <w:rPr>
                <w:rStyle w:val="Hyperlink"/>
                <w:noProof/>
              </w:rPr>
              <w:t>IRAS Question A76.</w:t>
            </w:r>
            <w:r w:rsidR="00DB3287">
              <w:rPr>
                <w:noProof/>
                <w:webHidden/>
              </w:rPr>
              <w:tab/>
            </w:r>
            <w:r w:rsidR="00DB3287">
              <w:rPr>
                <w:noProof/>
                <w:webHidden/>
              </w:rPr>
              <w:fldChar w:fldCharType="begin"/>
            </w:r>
            <w:r w:rsidR="00DB3287">
              <w:rPr>
                <w:noProof/>
                <w:webHidden/>
              </w:rPr>
              <w:instrText xml:space="preserve"> PAGEREF _Toc530141008 \h </w:instrText>
            </w:r>
            <w:r w:rsidR="00DB3287">
              <w:rPr>
                <w:noProof/>
                <w:webHidden/>
              </w:rPr>
            </w:r>
            <w:r w:rsidR="00DB3287">
              <w:rPr>
                <w:noProof/>
                <w:webHidden/>
              </w:rPr>
              <w:fldChar w:fldCharType="separate"/>
            </w:r>
            <w:r w:rsidR="00832981">
              <w:rPr>
                <w:noProof/>
                <w:webHidden/>
              </w:rPr>
              <w:t>10</w:t>
            </w:r>
            <w:r w:rsidR="00DB3287">
              <w:rPr>
                <w:noProof/>
                <w:webHidden/>
              </w:rPr>
              <w:fldChar w:fldCharType="end"/>
            </w:r>
          </w:hyperlink>
        </w:p>
        <w:p w14:paraId="037ED2A3" w14:textId="10E448E3"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09" w:history="1">
            <w:r w:rsidR="00DB3287" w:rsidRPr="00203651">
              <w:rPr>
                <w:rStyle w:val="Hyperlink"/>
                <w:noProof/>
                <w:spacing w:val="-2"/>
              </w:rPr>
              <w:t>5.18.</w:t>
            </w:r>
            <w:r w:rsidR="00DB3287">
              <w:rPr>
                <w:rFonts w:asciiTheme="minorHAnsi" w:eastAsiaTheme="minorEastAsia" w:hAnsiTheme="minorHAnsi" w:cstheme="minorBidi"/>
                <w:noProof/>
                <w:lang w:eastAsia="en-GB"/>
              </w:rPr>
              <w:tab/>
            </w:r>
            <w:r w:rsidR="00DB3287" w:rsidRPr="00203651">
              <w:rPr>
                <w:rStyle w:val="Hyperlink"/>
                <w:noProof/>
              </w:rPr>
              <w:t>IRAS Question A77</w:t>
            </w:r>
            <w:r w:rsidR="00DB3287">
              <w:rPr>
                <w:noProof/>
                <w:webHidden/>
              </w:rPr>
              <w:tab/>
            </w:r>
            <w:r w:rsidR="00DB3287">
              <w:rPr>
                <w:noProof/>
                <w:webHidden/>
              </w:rPr>
              <w:fldChar w:fldCharType="begin"/>
            </w:r>
            <w:r w:rsidR="00DB3287">
              <w:rPr>
                <w:noProof/>
                <w:webHidden/>
              </w:rPr>
              <w:instrText xml:space="preserve"> PAGEREF _Toc530141009 \h </w:instrText>
            </w:r>
            <w:r w:rsidR="00DB3287">
              <w:rPr>
                <w:noProof/>
                <w:webHidden/>
              </w:rPr>
            </w:r>
            <w:r w:rsidR="00DB3287">
              <w:rPr>
                <w:noProof/>
                <w:webHidden/>
              </w:rPr>
              <w:fldChar w:fldCharType="separate"/>
            </w:r>
            <w:r w:rsidR="00832981">
              <w:rPr>
                <w:noProof/>
                <w:webHidden/>
              </w:rPr>
              <w:t>12</w:t>
            </w:r>
            <w:r w:rsidR="00DB3287">
              <w:rPr>
                <w:noProof/>
                <w:webHidden/>
              </w:rPr>
              <w:fldChar w:fldCharType="end"/>
            </w:r>
          </w:hyperlink>
        </w:p>
        <w:p w14:paraId="33635B08" w14:textId="74BF9073"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10" w:history="1">
            <w:r w:rsidR="00DB3287" w:rsidRPr="00203651">
              <w:rPr>
                <w:rStyle w:val="Hyperlink"/>
                <w:noProof/>
                <w:spacing w:val="-2"/>
              </w:rPr>
              <w:t>5.19.</w:t>
            </w:r>
            <w:r w:rsidR="00DB3287">
              <w:rPr>
                <w:rFonts w:asciiTheme="minorHAnsi" w:eastAsiaTheme="minorEastAsia" w:hAnsiTheme="minorHAnsi" w:cstheme="minorBidi"/>
                <w:noProof/>
                <w:lang w:eastAsia="en-GB"/>
              </w:rPr>
              <w:tab/>
            </w:r>
            <w:r w:rsidR="00DB3287" w:rsidRPr="00203651">
              <w:rPr>
                <w:rStyle w:val="Hyperlink"/>
                <w:noProof/>
              </w:rPr>
              <w:t>Supporting Documentation</w:t>
            </w:r>
            <w:r w:rsidR="00DB3287">
              <w:rPr>
                <w:noProof/>
                <w:webHidden/>
              </w:rPr>
              <w:tab/>
            </w:r>
            <w:r w:rsidR="00DB3287">
              <w:rPr>
                <w:noProof/>
                <w:webHidden/>
              </w:rPr>
              <w:fldChar w:fldCharType="begin"/>
            </w:r>
            <w:r w:rsidR="00DB3287">
              <w:rPr>
                <w:noProof/>
                <w:webHidden/>
              </w:rPr>
              <w:instrText xml:space="preserve"> PAGEREF _Toc530141010 \h </w:instrText>
            </w:r>
            <w:r w:rsidR="00DB3287">
              <w:rPr>
                <w:noProof/>
                <w:webHidden/>
              </w:rPr>
            </w:r>
            <w:r w:rsidR="00DB3287">
              <w:rPr>
                <w:noProof/>
                <w:webHidden/>
              </w:rPr>
              <w:fldChar w:fldCharType="separate"/>
            </w:r>
            <w:r w:rsidR="00832981">
              <w:rPr>
                <w:noProof/>
                <w:webHidden/>
              </w:rPr>
              <w:t>12</w:t>
            </w:r>
            <w:r w:rsidR="00DB3287">
              <w:rPr>
                <w:noProof/>
                <w:webHidden/>
              </w:rPr>
              <w:fldChar w:fldCharType="end"/>
            </w:r>
          </w:hyperlink>
        </w:p>
        <w:p w14:paraId="05A81501" w14:textId="21299AA3"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11" w:history="1">
            <w:r w:rsidR="00DB3287" w:rsidRPr="00203651">
              <w:rPr>
                <w:rStyle w:val="Hyperlink"/>
                <w:noProof/>
                <w:spacing w:val="-2"/>
              </w:rPr>
              <w:t>5.20.</w:t>
            </w:r>
            <w:r w:rsidR="00DB3287">
              <w:rPr>
                <w:rFonts w:asciiTheme="minorHAnsi" w:eastAsiaTheme="minorEastAsia" w:hAnsiTheme="minorHAnsi" w:cstheme="minorBidi"/>
                <w:noProof/>
                <w:lang w:eastAsia="en-GB"/>
              </w:rPr>
              <w:tab/>
            </w:r>
            <w:r w:rsidR="00DB3287" w:rsidRPr="00203651">
              <w:rPr>
                <w:rStyle w:val="Hyperlink"/>
                <w:noProof/>
              </w:rPr>
              <w:t>IRAS form electronic signatures</w:t>
            </w:r>
            <w:r w:rsidR="00DB3287">
              <w:rPr>
                <w:noProof/>
                <w:webHidden/>
              </w:rPr>
              <w:tab/>
            </w:r>
            <w:r w:rsidR="00DB3287">
              <w:rPr>
                <w:noProof/>
                <w:webHidden/>
              </w:rPr>
              <w:fldChar w:fldCharType="begin"/>
            </w:r>
            <w:r w:rsidR="00DB3287">
              <w:rPr>
                <w:noProof/>
                <w:webHidden/>
              </w:rPr>
              <w:instrText xml:space="preserve"> PAGEREF _Toc530141011 \h </w:instrText>
            </w:r>
            <w:r w:rsidR="00DB3287">
              <w:rPr>
                <w:noProof/>
                <w:webHidden/>
              </w:rPr>
            </w:r>
            <w:r w:rsidR="00DB3287">
              <w:rPr>
                <w:noProof/>
                <w:webHidden/>
              </w:rPr>
              <w:fldChar w:fldCharType="separate"/>
            </w:r>
            <w:r w:rsidR="00832981">
              <w:rPr>
                <w:noProof/>
                <w:webHidden/>
              </w:rPr>
              <w:t>12</w:t>
            </w:r>
            <w:r w:rsidR="00DB3287">
              <w:rPr>
                <w:noProof/>
                <w:webHidden/>
              </w:rPr>
              <w:fldChar w:fldCharType="end"/>
            </w:r>
          </w:hyperlink>
        </w:p>
        <w:p w14:paraId="1C3A8BB3" w14:textId="2CD2154D"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12" w:history="1">
            <w:r w:rsidR="00DB3287" w:rsidRPr="00203651">
              <w:rPr>
                <w:rStyle w:val="Hyperlink"/>
                <w:noProof/>
                <w:spacing w:val="-2"/>
              </w:rPr>
              <w:t>5.21.</w:t>
            </w:r>
            <w:r w:rsidR="00DB3287">
              <w:rPr>
                <w:rFonts w:asciiTheme="minorHAnsi" w:eastAsiaTheme="minorEastAsia" w:hAnsiTheme="minorHAnsi" w:cstheme="minorBidi"/>
                <w:noProof/>
                <w:lang w:eastAsia="en-GB"/>
              </w:rPr>
              <w:tab/>
            </w:r>
            <w:r w:rsidR="00DB3287" w:rsidRPr="00203651">
              <w:rPr>
                <w:rStyle w:val="Hyperlink"/>
                <w:noProof/>
              </w:rPr>
              <w:t>Other applications</w:t>
            </w:r>
            <w:r w:rsidR="00DB3287">
              <w:rPr>
                <w:noProof/>
                <w:webHidden/>
              </w:rPr>
              <w:tab/>
            </w:r>
            <w:r w:rsidR="00DB3287">
              <w:rPr>
                <w:noProof/>
                <w:webHidden/>
              </w:rPr>
              <w:fldChar w:fldCharType="begin"/>
            </w:r>
            <w:r w:rsidR="00DB3287">
              <w:rPr>
                <w:noProof/>
                <w:webHidden/>
              </w:rPr>
              <w:instrText xml:space="preserve"> PAGEREF _Toc530141012 \h </w:instrText>
            </w:r>
            <w:r w:rsidR="00DB3287">
              <w:rPr>
                <w:noProof/>
                <w:webHidden/>
              </w:rPr>
            </w:r>
            <w:r w:rsidR="00DB3287">
              <w:rPr>
                <w:noProof/>
                <w:webHidden/>
              </w:rPr>
              <w:fldChar w:fldCharType="separate"/>
            </w:r>
            <w:r w:rsidR="00832981">
              <w:rPr>
                <w:noProof/>
                <w:webHidden/>
              </w:rPr>
              <w:t>13</w:t>
            </w:r>
            <w:r w:rsidR="00DB3287">
              <w:rPr>
                <w:noProof/>
                <w:webHidden/>
              </w:rPr>
              <w:fldChar w:fldCharType="end"/>
            </w:r>
          </w:hyperlink>
        </w:p>
        <w:p w14:paraId="0D0E1EAF" w14:textId="70068F50"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1013" w:history="1">
            <w:r w:rsidR="00DB3287" w:rsidRPr="00203651">
              <w:rPr>
                <w:rStyle w:val="Hyperlink"/>
                <w:noProof/>
                <w:spacing w:val="-4"/>
              </w:rPr>
              <w:t>6.</w:t>
            </w:r>
            <w:r w:rsidR="00DB3287">
              <w:rPr>
                <w:rFonts w:asciiTheme="minorHAnsi" w:eastAsiaTheme="minorEastAsia" w:hAnsiTheme="minorHAnsi" w:cstheme="minorBidi"/>
                <w:noProof/>
                <w:lang w:eastAsia="en-GB"/>
              </w:rPr>
              <w:tab/>
            </w:r>
            <w:r w:rsidR="00DB3287" w:rsidRPr="00203651">
              <w:rPr>
                <w:rStyle w:val="Hyperlink"/>
                <w:noProof/>
              </w:rPr>
              <w:t>Specific Expertise</w:t>
            </w:r>
            <w:r w:rsidR="00DB3287">
              <w:rPr>
                <w:noProof/>
                <w:webHidden/>
              </w:rPr>
              <w:tab/>
            </w:r>
            <w:r w:rsidR="00DB3287">
              <w:rPr>
                <w:noProof/>
                <w:webHidden/>
              </w:rPr>
              <w:fldChar w:fldCharType="begin"/>
            </w:r>
            <w:r w:rsidR="00DB3287">
              <w:rPr>
                <w:noProof/>
                <w:webHidden/>
              </w:rPr>
              <w:instrText xml:space="preserve"> PAGEREF _Toc530141013 \h </w:instrText>
            </w:r>
            <w:r w:rsidR="00DB3287">
              <w:rPr>
                <w:noProof/>
                <w:webHidden/>
              </w:rPr>
            </w:r>
            <w:r w:rsidR="00DB3287">
              <w:rPr>
                <w:noProof/>
                <w:webHidden/>
              </w:rPr>
              <w:fldChar w:fldCharType="separate"/>
            </w:r>
            <w:r w:rsidR="00832981">
              <w:rPr>
                <w:noProof/>
                <w:webHidden/>
              </w:rPr>
              <w:t>13</w:t>
            </w:r>
            <w:r w:rsidR="00DB3287">
              <w:rPr>
                <w:noProof/>
                <w:webHidden/>
              </w:rPr>
              <w:fldChar w:fldCharType="end"/>
            </w:r>
          </w:hyperlink>
        </w:p>
        <w:p w14:paraId="71BBCC14" w14:textId="4D2AD8C9"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14" w:history="1">
            <w:r w:rsidR="00DB3287" w:rsidRPr="00203651">
              <w:rPr>
                <w:rStyle w:val="Hyperlink"/>
                <w:noProof/>
                <w:spacing w:val="-2"/>
              </w:rPr>
              <w:t>6.1.</w:t>
            </w:r>
            <w:r w:rsidR="00DB3287">
              <w:rPr>
                <w:rFonts w:asciiTheme="minorHAnsi" w:eastAsiaTheme="minorEastAsia" w:hAnsiTheme="minorHAnsi" w:cstheme="minorBidi"/>
                <w:noProof/>
                <w:lang w:eastAsia="en-GB"/>
              </w:rPr>
              <w:tab/>
            </w:r>
            <w:r w:rsidR="00DB3287" w:rsidRPr="00203651">
              <w:rPr>
                <w:rStyle w:val="Hyperlink"/>
                <w:noProof/>
              </w:rPr>
              <w:t>Sponsorship</w:t>
            </w:r>
            <w:r w:rsidR="00DB3287">
              <w:rPr>
                <w:noProof/>
                <w:webHidden/>
              </w:rPr>
              <w:tab/>
            </w:r>
            <w:r w:rsidR="00DB3287">
              <w:rPr>
                <w:noProof/>
                <w:webHidden/>
              </w:rPr>
              <w:fldChar w:fldCharType="begin"/>
            </w:r>
            <w:r w:rsidR="00DB3287">
              <w:rPr>
                <w:noProof/>
                <w:webHidden/>
              </w:rPr>
              <w:instrText xml:space="preserve"> PAGEREF _Toc530141014 \h </w:instrText>
            </w:r>
            <w:r w:rsidR="00DB3287">
              <w:rPr>
                <w:noProof/>
                <w:webHidden/>
              </w:rPr>
            </w:r>
            <w:r w:rsidR="00DB3287">
              <w:rPr>
                <w:noProof/>
                <w:webHidden/>
              </w:rPr>
              <w:fldChar w:fldCharType="separate"/>
            </w:r>
            <w:r w:rsidR="00832981">
              <w:rPr>
                <w:noProof/>
                <w:webHidden/>
              </w:rPr>
              <w:t>13</w:t>
            </w:r>
            <w:r w:rsidR="00DB3287">
              <w:rPr>
                <w:noProof/>
                <w:webHidden/>
              </w:rPr>
              <w:fldChar w:fldCharType="end"/>
            </w:r>
          </w:hyperlink>
        </w:p>
        <w:p w14:paraId="4C91176C" w14:textId="66A22603" w:rsidR="00DB3287" w:rsidRDefault="005A541F" w:rsidP="00DB3287">
          <w:pPr>
            <w:pStyle w:val="TOC2"/>
            <w:tabs>
              <w:tab w:val="left" w:pos="1030"/>
              <w:tab w:val="right" w:leader="dot" w:pos="9632"/>
            </w:tabs>
            <w:spacing w:before="0"/>
            <w:rPr>
              <w:rFonts w:asciiTheme="minorHAnsi" w:eastAsiaTheme="minorEastAsia" w:hAnsiTheme="minorHAnsi" w:cstheme="minorBidi"/>
              <w:noProof/>
              <w:lang w:eastAsia="en-GB"/>
            </w:rPr>
          </w:pPr>
          <w:hyperlink w:anchor="_Toc530141015" w:history="1">
            <w:r w:rsidR="00DB3287" w:rsidRPr="00203651">
              <w:rPr>
                <w:rStyle w:val="Hyperlink"/>
                <w:noProof/>
                <w:spacing w:val="-2"/>
              </w:rPr>
              <w:t>6.2.</w:t>
            </w:r>
            <w:r w:rsidR="00DB3287">
              <w:rPr>
                <w:rFonts w:asciiTheme="minorHAnsi" w:eastAsiaTheme="minorEastAsia" w:hAnsiTheme="minorHAnsi" w:cstheme="minorBidi"/>
                <w:noProof/>
                <w:lang w:eastAsia="en-GB"/>
              </w:rPr>
              <w:tab/>
            </w:r>
            <w:r w:rsidR="00DB3287" w:rsidRPr="00203651">
              <w:rPr>
                <w:rStyle w:val="Hyperlink"/>
                <w:noProof/>
              </w:rPr>
              <w:t>Lead Medical Physics/ Clinical Radiation Experts</w:t>
            </w:r>
            <w:r w:rsidR="00DB3287">
              <w:rPr>
                <w:noProof/>
                <w:webHidden/>
              </w:rPr>
              <w:tab/>
            </w:r>
            <w:r w:rsidR="00DB3287">
              <w:rPr>
                <w:noProof/>
                <w:webHidden/>
              </w:rPr>
              <w:fldChar w:fldCharType="begin"/>
            </w:r>
            <w:r w:rsidR="00DB3287">
              <w:rPr>
                <w:noProof/>
                <w:webHidden/>
              </w:rPr>
              <w:instrText xml:space="preserve"> PAGEREF _Toc530141015 \h </w:instrText>
            </w:r>
            <w:r w:rsidR="00DB3287">
              <w:rPr>
                <w:noProof/>
                <w:webHidden/>
              </w:rPr>
            </w:r>
            <w:r w:rsidR="00DB3287">
              <w:rPr>
                <w:noProof/>
                <w:webHidden/>
              </w:rPr>
              <w:fldChar w:fldCharType="separate"/>
            </w:r>
            <w:r w:rsidR="00832981">
              <w:rPr>
                <w:noProof/>
                <w:webHidden/>
              </w:rPr>
              <w:t>13</w:t>
            </w:r>
            <w:r w:rsidR="00DB3287">
              <w:rPr>
                <w:noProof/>
                <w:webHidden/>
              </w:rPr>
              <w:fldChar w:fldCharType="end"/>
            </w:r>
          </w:hyperlink>
        </w:p>
        <w:p w14:paraId="753C6352" w14:textId="653B43AF"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1016" w:history="1">
            <w:r w:rsidR="00DB3287" w:rsidRPr="00203651">
              <w:rPr>
                <w:rStyle w:val="Hyperlink"/>
                <w:noProof/>
                <w:spacing w:val="-4"/>
              </w:rPr>
              <w:t>7.</w:t>
            </w:r>
            <w:r w:rsidR="00DB3287">
              <w:rPr>
                <w:rFonts w:asciiTheme="minorHAnsi" w:eastAsiaTheme="minorEastAsia" w:hAnsiTheme="minorHAnsi" w:cstheme="minorBidi"/>
                <w:noProof/>
                <w:lang w:eastAsia="en-GB"/>
              </w:rPr>
              <w:tab/>
            </w:r>
            <w:r w:rsidR="00DB3287" w:rsidRPr="00203651">
              <w:rPr>
                <w:rStyle w:val="Hyperlink"/>
                <w:noProof/>
              </w:rPr>
              <w:t>Roles and Responsibilities</w:t>
            </w:r>
            <w:r w:rsidR="00DB3287">
              <w:rPr>
                <w:noProof/>
                <w:webHidden/>
              </w:rPr>
              <w:tab/>
            </w:r>
            <w:r w:rsidR="00DB3287">
              <w:rPr>
                <w:noProof/>
                <w:webHidden/>
              </w:rPr>
              <w:fldChar w:fldCharType="begin"/>
            </w:r>
            <w:r w:rsidR="00DB3287">
              <w:rPr>
                <w:noProof/>
                <w:webHidden/>
              </w:rPr>
              <w:instrText xml:space="preserve"> PAGEREF _Toc530141016 \h </w:instrText>
            </w:r>
            <w:r w:rsidR="00DB3287">
              <w:rPr>
                <w:noProof/>
                <w:webHidden/>
              </w:rPr>
            </w:r>
            <w:r w:rsidR="00DB3287">
              <w:rPr>
                <w:noProof/>
                <w:webHidden/>
              </w:rPr>
              <w:fldChar w:fldCharType="separate"/>
            </w:r>
            <w:r w:rsidR="00832981">
              <w:rPr>
                <w:noProof/>
                <w:webHidden/>
              </w:rPr>
              <w:t>13</w:t>
            </w:r>
            <w:r w:rsidR="00DB3287">
              <w:rPr>
                <w:noProof/>
                <w:webHidden/>
              </w:rPr>
              <w:fldChar w:fldCharType="end"/>
            </w:r>
          </w:hyperlink>
        </w:p>
        <w:p w14:paraId="28BB3FDF" w14:textId="02697230"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1017" w:history="1">
            <w:r w:rsidR="00DB3287" w:rsidRPr="00203651">
              <w:rPr>
                <w:rStyle w:val="Hyperlink"/>
                <w:noProof/>
                <w:spacing w:val="-4"/>
              </w:rPr>
              <w:t>8.</w:t>
            </w:r>
            <w:r w:rsidR="00DB3287">
              <w:rPr>
                <w:rFonts w:asciiTheme="minorHAnsi" w:eastAsiaTheme="minorEastAsia" w:hAnsiTheme="minorHAnsi" w:cstheme="minorBidi"/>
                <w:noProof/>
                <w:lang w:eastAsia="en-GB"/>
              </w:rPr>
              <w:tab/>
            </w:r>
            <w:r w:rsidR="00DB3287" w:rsidRPr="00203651">
              <w:rPr>
                <w:rStyle w:val="Hyperlink"/>
                <w:noProof/>
              </w:rPr>
              <w:t>Abbreviations</w:t>
            </w:r>
            <w:r w:rsidR="00DB3287">
              <w:rPr>
                <w:noProof/>
                <w:webHidden/>
              </w:rPr>
              <w:tab/>
            </w:r>
            <w:r w:rsidR="00DB3287">
              <w:rPr>
                <w:noProof/>
                <w:webHidden/>
              </w:rPr>
              <w:fldChar w:fldCharType="begin"/>
            </w:r>
            <w:r w:rsidR="00DB3287">
              <w:rPr>
                <w:noProof/>
                <w:webHidden/>
              </w:rPr>
              <w:instrText xml:space="preserve"> PAGEREF _Toc530141017 \h </w:instrText>
            </w:r>
            <w:r w:rsidR="00DB3287">
              <w:rPr>
                <w:noProof/>
                <w:webHidden/>
              </w:rPr>
            </w:r>
            <w:r w:rsidR="00DB3287">
              <w:rPr>
                <w:noProof/>
                <w:webHidden/>
              </w:rPr>
              <w:fldChar w:fldCharType="separate"/>
            </w:r>
            <w:r w:rsidR="00832981">
              <w:rPr>
                <w:noProof/>
                <w:webHidden/>
              </w:rPr>
              <w:t>13</w:t>
            </w:r>
            <w:r w:rsidR="00DB3287">
              <w:rPr>
                <w:noProof/>
                <w:webHidden/>
              </w:rPr>
              <w:fldChar w:fldCharType="end"/>
            </w:r>
          </w:hyperlink>
        </w:p>
        <w:p w14:paraId="328E03E3" w14:textId="5727B8B9"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1018" w:history="1">
            <w:r w:rsidR="00DB3287" w:rsidRPr="00203651">
              <w:rPr>
                <w:rStyle w:val="Hyperlink"/>
                <w:noProof/>
                <w:spacing w:val="-4"/>
              </w:rPr>
              <w:t>9.</w:t>
            </w:r>
            <w:r w:rsidR="00DB3287">
              <w:rPr>
                <w:rFonts w:asciiTheme="minorHAnsi" w:eastAsiaTheme="minorEastAsia" w:hAnsiTheme="minorHAnsi" w:cstheme="minorBidi"/>
                <w:noProof/>
                <w:lang w:eastAsia="en-GB"/>
              </w:rPr>
              <w:tab/>
            </w:r>
            <w:r w:rsidR="00DB3287" w:rsidRPr="00203651">
              <w:rPr>
                <w:rStyle w:val="Hyperlink"/>
                <w:noProof/>
              </w:rPr>
              <w:t>Associated Documents and References</w:t>
            </w:r>
            <w:r w:rsidR="00DB3287">
              <w:rPr>
                <w:noProof/>
                <w:webHidden/>
              </w:rPr>
              <w:tab/>
            </w:r>
            <w:r w:rsidR="00DB3287">
              <w:rPr>
                <w:noProof/>
                <w:webHidden/>
              </w:rPr>
              <w:fldChar w:fldCharType="begin"/>
            </w:r>
            <w:r w:rsidR="00DB3287">
              <w:rPr>
                <w:noProof/>
                <w:webHidden/>
              </w:rPr>
              <w:instrText xml:space="preserve"> PAGEREF _Toc530141018 \h </w:instrText>
            </w:r>
            <w:r w:rsidR="00DB3287">
              <w:rPr>
                <w:noProof/>
                <w:webHidden/>
              </w:rPr>
            </w:r>
            <w:r w:rsidR="00DB3287">
              <w:rPr>
                <w:noProof/>
                <w:webHidden/>
              </w:rPr>
              <w:fldChar w:fldCharType="separate"/>
            </w:r>
            <w:r w:rsidR="00832981">
              <w:rPr>
                <w:noProof/>
                <w:webHidden/>
              </w:rPr>
              <w:t>14</w:t>
            </w:r>
            <w:r w:rsidR="00DB3287">
              <w:rPr>
                <w:noProof/>
                <w:webHidden/>
              </w:rPr>
              <w:fldChar w:fldCharType="end"/>
            </w:r>
          </w:hyperlink>
        </w:p>
        <w:p w14:paraId="0D37E5F2" w14:textId="336FAD1D"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1019" w:history="1">
            <w:r w:rsidR="00DB3287" w:rsidRPr="00203651">
              <w:rPr>
                <w:rStyle w:val="Hyperlink"/>
                <w:noProof/>
                <w:spacing w:val="-4"/>
              </w:rPr>
              <w:t>10.</w:t>
            </w:r>
            <w:r w:rsidR="00DB3287">
              <w:rPr>
                <w:rFonts w:asciiTheme="minorHAnsi" w:eastAsiaTheme="minorEastAsia" w:hAnsiTheme="minorHAnsi" w:cstheme="minorBidi"/>
                <w:noProof/>
                <w:lang w:eastAsia="en-GB"/>
              </w:rPr>
              <w:tab/>
            </w:r>
            <w:r w:rsidR="00DB3287" w:rsidRPr="00203651">
              <w:rPr>
                <w:rStyle w:val="Hyperlink"/>
                <w:noProof/>
              </w:rPr>
              <w:t>Monitoring and Audit</w:t>
            </w:r>
            <w:r w:rsidR="00DB3287">
              <w:rPr>
                <w:noProof/>
                <w:webHidden/>
              </w:rPr>
              <w:tab/>
            </w:r>
            <w:r w:rsidR="00DB3287">
              <w:rPr>
                <w:noProof/>
                <w:webHidden/>
              </w:rPr>
              <w:fldChar w:fldCharType="begin"/>
            </w:r>
            <w:r w:rsidR="00DB3287">
              <w:rPr>
                <w:noProof/>
                <w:webHidden/>
              </w:rPr>
              <w:instrText xml:space="preserve"> PAGEREF _Toc530141019 \h </w:instrText>
            </w:r>
            <w:r w:rsidR="00DB3287">
              <w:rPr>
                <w:noProof/>
                <w:webHidden/>
              </w:rPr>
            </w:r>
            <w:r w:rsidR="00DB3287">
              <w:rPr>
                <w:noProof/>
                <w:webHidden/>
              </w:rPr>
              <w:fldChar w:fldCharType="separate"/>
            </w:r>
            <w:r w:rsidR="00832981">
              <w:rPr>
                <w:noProof/>
                <w:webHidden/>
              </w:rPr>
              <w:t>14</w:t>
            </w:r>
            <w:r w:rsidR="00DB3287">
              <w:rPr>
                <w:noProof/>
                <w:webHidden/>
              </w:rPr>
              <w:fldChar w:fldCharType="end"/>
            </w:r>
          </w:hyperlink>
        </w:p>
        <w:p w14:paraId="347D3D85" w14:textId="07908D45" w:rsidR="00DB3287" w:rsidRDefault="005A541F" w:rsidP="00DB3287">
          <w:pPr>
            <w:pStyle w:val="TOC1"/>
            <w:tabs>
              <w:tab w:val="right" w:leader="dot" w:pos="9632"/>
            </w:tabs>
            <w:spacing w:before="0"/>
            <w:rPr>
              <w:rFonts w:asciiTheme="minorHAnsi" w:eastAsiaTheme="minorEastAsia" w:hAnsiTheme="minorHAnsi" w:cstheme="minorBidi"/>
              <w:noProof/>
              <w:lang w:eastAsia="en-GB"/>
            </w:rPr>
          </w:pPr>
          <w:hyperlink w:anchor="_Toc530141020" w:history="1">
            <w:r w:rsidR="00DB3287" w:rsidRPr="00203651">
              <w:rPr>
                <w:rStyle w:val="Hyperlink"/>
                <w:noProof/>
                <w:spacing w:val="-4"/>
              </w:rPr>
              <w:t>11.</w:t>
            </w:r>
            <w:r w:rsidR="00DB3287">
              <w:rPr>
                <w:rFonts w:asciiTheme="minorHAnsi" w:eastAsiaTheme="minorEastAsia" w:hAnsiTheme="minorHAnsi" w:cstheme="minorBidi"/>
                <w:noProof/>
                <w:lang w:eastAsia="en-GB"/>
              </w:rPr>
              <w:tab/>
            </w:r>
            <w:r w:rsidR="00DB3287" w:rsidRPr="00203651">
              <w:rPr>
                <w:rStyle w:val="Hyperlink"/>
                <w:noProof/>
              </w:rPr>
              <w:t>Change History</w:t>
            </w:r>
            <w:r w:rsidR="00DB3287">
              <w:rPr>
                <w:noProof/>
                <w:webHidden/>
              </w:rPr>
              <w:tab/>
            </w:r>
            <w:r w:rsidR="00DB3287">
              <w:rPr>
                <w:noProof/>
                <w:webHidden/>
              </w:rPr>
              <w:fldChar w:fldCharType="begin"/>
            </w:r>
            <w:r w:rsidR="00DB3287">
              <w:rPr>
                <w:noProof/>
                <w:webHidden/>
              </w:rPr>
              <w:instrText xml:space="preserve"> PAGEREF _Toc530141020 \h </w:instrText>
            </w:r>
            <w:r w:rsidR="00DB3287">
              <w:rPr>
                <w:noProof/>
                <w:webHidden/>
              </w:rPr>
            </w:r>
            <w:r w:rsidR="00DB3287">
              <w:rPr>
                <w:noProof/>
                <w:webHidden/>
              </w:rPr>
              <w:fldChar w:fldCharType="separate"/>
            </w:r>
            <w:r w:rsidR="00832981">
              <w:rPr>
                <w:noProof/>
                <w:webHidden/>
              </w:rPr>
              <w:t>14</w:t>
            </w:r>
            <w:r w:rsidR="00DB3287">
              <w:rPr>
                <w:noProof/>
                <w:webHidden/>
              </w:rPr>
              <w:fldChar w:fldCharType="end"/>
            </w:r>
          </w:hyperlink>
        </w:p>
        <w:p w14:paraId="1156D53A" w14:textId="753CA9C4" w:rsidR="00AC58A0" w:rsidRDefault="00AC58A0">
          <w:r>
            <w:rPr>
              <w:b/>
              <w:bCs/>
              <w:noProof/>
            </w:rPr>
            <w:fldChar w:fldCharType="end"/>
          </w:r>
        </w:p>
      </w:sdtContent>
    </w:sdt>
    <w:p w14:paraId="1971965D" w14:textId="77777777" w:rsidR="00CD264C" w:rsidRPr="00AC58A0" w:rsidRDefault="00CD264C" w:rsidP="00AC58A0">
      <w:pPr>
        <w:pStyle w:val="BodyText"/>
      </w:pPr>
    </w:p>
    <w:p w14:paraId="34B6D097" w14:textId="105D0CF4" w:rsidR="00CD264C" w:rsidRDefault="00CD264C" w:rsidP="00AC58A0">
      <w:pPr>
        <w:pStyle w:val="BodyText"/>
      </w:pPr>
    </w:p>
    <w:p w14:paraId="48755EC6" w14:textId="77777777" w:rsidR="009C6087" w:rsidRDefault="009C6087">
      <w:pPr>
        <w:rPr>
          <w:b/>
          <w:bCs/>
          <w:sz w:val="24"/>
          <w:szCs w:val="24"/>
        </w:rPr>
      </w:pPr>
      <w:r>
        <w:br w:type="page"/>
      </w:r>
    </w:p>
    <w:p w14:paraId="40BEBE62" w14:textId="1BDFE9E7" w:rsidR="00CD264C" w:rsidRPr="00E53329" w:rsidRDefault="003D319C" w:rsidP="00E53329">
      <w:pPr>
        <w:pStyle w:val="Heading1"/>
        <w:numPr>
          <w:ilvl w:val="0"/>
          <w:numId w:val="4"/>
        </w:numPr>
        <w:ind w:left="357" w:hanging="357"/>
      </w:pPr>
      <w:bookmarkStart w:id="1" w:name="_Toc528144025"/>
      <w:bookmarkStart w:id="2" w:name="_Toc530140985"/>
      <w:r>
        <w:lastRenderedPageBreak/>
        <w:t>Introduction</w:t>
      </w:r>
      <w:bookmarkEnd w:id="1"/>
      <w:bookmarkEnd w:id="2"/>
    </w:p>
    <w:p w14:paraId="709A7DD4" w14:textId="61803935" w:rsidR="00CB5FBF" w:rsidRPr="004732C3" w:rsidRDefault="00120700" w:rsidP="004732C3">
      <w:pPr>
        <w:pStyle w:val="BodyText"/>
      </w:pPr>
      <w:r w:rsidRPr="004732C3">
        <w:t>This document significantly replicates the policy produced by the University of Liverpool, with changes made to encompass LJMU requirements</w:t>
      </w:r>
      <w:r w:rsidR="009544FB" w:rsidRPr="004732C3">
        <w:t xml:space="preserve">. This is to facilitate research governance procedures in collaboration with the </w:t>
      </w:r>
      <w:hyperlink r:id="rId10" w:history="1">
        <w:r w:rsidR="009544FB" w:rsidRPr="00995EF7">
          <w:rPr>
            <w:rStyle w:val="Hyperlink"/>
          </w:rPr>
          <w:t>Liverpool Health Partners</w:t>
        </w:r>
      </w:hyperlink>
      <w:r w:rsidR="009544FB" w:rsidRPr="004732C3">
        <w:t>.</w:t>
      </w:r>
    </w:p>
    <w:p w14:paraId="71DA321D" w14:textId="77777777" w:rsidR="009544FB" w:rsidRPr="00E53329" w:rsidRDefault="009544FB" w:rsidP="00E53329">
      <w:pPr>
        <w:pStyle w:val="BodyText"/>
      </w:pPr>
    </w:p>
    <w:p w14:paraId="5AC1655D" w14:textId="5AC6C2C0" w:rsidR="00CD264C" w:rsidRDefault="003D319C" w:rsidP="00E53329">
      <w:pPr>
        <w:pStyle w:val="BodyText"/>
      </w:pPr>
      <w:r w:rsidRPr="00E53329">
        <w:t xml:space="preserve">The </w:t>
      </w:r>
      <w:hyperlink r:id="rId11" w:history="1">
        <w:r w:rsidRPr="00995EF7">
          <w:rPr>
            <w:rStyle w:val="Hyperlink"/>
          </w:rPr>
          <w:t>UK Policy Framework for Health and Social Care Research</w:t>
        </w:r>
      </w:hyperlink>
      <w:r w:rsidRPr="00E53329">
        <w:t xml:space="preserve"> (v3.2 10th October 2017) states that no research study within the NHS involving individuals, their organs, tissue or data may being until it has a favourable opinion from a research ethics committee (REC). The </w:t>
      </w:r>
      <w:hyperlink r:id="rId12" w:history="1">
        <w:r w:rsidRPr="00995EF7">
          <w:rPr>
            <w:rStyle w:val="Hyperlink"/>
          </w:rPr>
          <w:t>NHS REC</w:t>
        </w:r>
      </w:hyperlink>
      <w:r w:rsidRPr="00E53329">
        <w:t xml:space="preserve"> is a core function of the </w:t>
      </w:r>
      <w:hyperlink r:id="rId13" w:history="1">
        <w:r w:rsidRPr="00995EF7">
          <w:rPr>
            <w:rStyle w:val="Hyperlink"/>
          </w:rPr>
          <w:t>Health Research Authority</w:t>
        </w:r>
      </w:hyperlink>
      <w:r w:rsidRPr="00E53329">
        <w:t xml:space="preserve"> (HRA) and review all applications for resea</w:t>
      </w:r>
      <w:r w:rsidR="00A7536D">
        <w:t>rch taking place within the NHS</w:t>
      </w:r>
      <w:r w:rsidRPr="00E53329">
        <w:t xml:space="preserve"> and consider any adverse risk to participants.</w:t>
      </w:r>
    </w:p>
    <w:p w14:paraId="03329FA2" w14:textId="77777777" w:rsidR="004732C3" w:rsidRPr="00E53329" w:rsidRDefault="004732C3" w:rsidP="00E53329">
      <w:pPr>
        <w:pStyle w:val="BodyText"/>
      </w:pPr>
    </w:p>
    <w:p w14:paraId="485A911A" w14:textId="17B4899B" w:rsidR="00CD264C" w:rsidRDefault="009544FB" w:rsidP="00E53329">
      <w:pPr>
        <w:pStyle w:val="BodyText"/>
      </w:pPr>
      <w:r w:rsidRPr="00E53329">
        <w:t xml:space="preserve">LJMU is not currently in a position to sponsor research defined as a Clinical Trial of Investigational Medicinal Product (CTIMP). When LJMU is able to sponsor a CTIMP, </w:t>
      </w:r>
      <w:r w:rsidR="003D319C" w:rsidRPr="00E53329">
        <w:t xml:space="preserve">under the EU Clinical Trials Directive 2001/20/EC </w:t>
      </w:r>
      <w:r w:rsidRPr="00E53329">
        <w:t xml:space="preserve">the research </w:t>
      </w:r>
      <w:r w:rsidR="003D319C" w:rsidRPr="00E53329">
        <w:t xml:space="preserve">will require a </w:t>
      </w:r>
      <w:hyperlink r:id="rId14" w:history="1">
        <w:r w:rsidR="003D319C" w:rsidRPr="00A7536D">
          <w:rPr>
            <w:rStyle w:val="Hyperlink"/>
          </w:rPr>
          <w:t>Clinical Trial Authorisation</w:t>
        </w:r>
      </w:hyperlink>
      <w:r w:rsidR="003D319C" w:rsidRPr="00E53329">
        <w:t xml:space="preserve"> (CTA) from the Competent Authority in the Member State(s) where research is taking place. The Competent Authority for UK is the </w:t>
      </w:r>
      <w:hyperlink r:id="rId15" w:history="1">
        <w:r w:rsidR="003D319C" w:rsidRPr="00A7536D">
          <w:rPr>
            <w:rStyle w:val="Hyperlink"/>
          </w:rPr>
          <w:t>Medicines and Healthcare products Regulatory Agency</w:t>
        </w:r>
      </w:hyperlink>
      <w:r w:rsidR="003D319C" w:rsidRPr="00E53329">
        <w:t xml:space="preserve"> (MHRA).</w:t>
      </w:r>
    </w:p>
    <w:p w14:paraId="3C1BF019" w14:textId="77777777" w:rsidR="004732C3" w:rsidRPr="00E53329" w:rsidRDefault="004732C3" w:rsidP="00E53329">
      <w:pPr>
        <w:pStyle w:val="BodyText"/>
      </w:pPr>
    </w:p>
    <w:p w14:paraId="557D7700" w14:textId="136941EE" w:rsidR="00CD264C" w:rsidRDefault="005A541F" w:rsidP="00E53329">
      <w:pPr>
        <w:pStyle w:val="BodyText"/>
      </w:pPr>
      <w:hyperlink r:id="rId16" w:history="1">
        <w:r w:rsidR="003D319C" w:rsidRPr="00A7536D">
          <w:rPr>
            <w:rStyle w:val="Hyperlink"/>
          </w:rPr>
          <w:t>The Medicines for Human Use (Clinical Trials) Regulations 2004</w:t>
        </w:r>
      </w:hyperlink>
      <w:r w:rsidR="003D319C" w:rsidRPr="00E53329">
        <w:t xml:space="preserve"> (S.I.2004:1031) as amended transpose the EU Clinical Trial Directive into UK Law and require that before a CTIMP can commence a CTA is required from the MHRA and favourable</w:t>
      </w:r>
      <w:r w:rsidR="00617AEB">
        <w:t xml:space="preserve"> opinion is given by an NHS REC</w:t>
      </w:r>
      <w:r w:rsidR="003D319C" w:rsidRPr="00E53329">
        <w:t>.</w:t>
      </w:r>
    </w:p>
    <w:p w14:paraId="38CFBBD8" w14:textId="77777777" w:rsidR="004732C3" w:rsidRPr="00E53329" w:rsidRDefault="004732C3" w:rsidP="00E53329">
      <w:pPr>
        <w:pStyle w:val="BodyText"/>
      </w:pPr>
    </w:p>
    <w:p w14:paraId="494B0BB3" w14:textId="1BA01C78" w:rsidR="00CD264C" w:rsidRPr="00E53329" w:rsidRDefault="009544FB" w:rsidP="00E53329">
      <w:pPr>
        <w:pStyle w:val="BodyText"/>
      </w:pPr>
      <w:r w:rsidRPr="00E53329">
        <w:t xml:space="preserve">LJMU is not currently in a position to sponsor research defined as a Clinical Investigation </w:t>
      </w:r>
      <w:r w:rsidR="00617AEB">
        <w:t xml:space="preserve">for </w:t>
      </w:r>
      <w:r w:rsidRPr="00E53329">
        <w:t xml:space="preserve">a Medical Device (CIMD). When LJMU is able to sponsor a </w:t>
      </w:r>
      <w:r w:rsidR="00454C8D" w:rsidRPr="00E53329">
        <w:t>CIMD, t</w:t>
      </w:r>
      <w:r w:rsidR="003D319C" w:rsidRPr="00E53329">
        <w:t xml:space="preserve">he Medical Devices Regulations 2002 requires that that before a </w:t>
      </w:r>
      <w:r w:rsidR="00454C8D" w:rsidRPr="00E53329">
        <w:t>CIMD</w:t>
      </w:r>
      <w:r w:rsidR="003D319C" w:rsidRPr="00E53329">
        <w:t xml:space="preserve"> can commence a Notice of No Objection is given from the MHRA and favourable opinion is given by an NHS REC.</w:t>
      </w:r>
    </w:p>
    <w:p w14:paraId="5F0C9D8E" w14:textId="77777777" w:rsidR="00CD264C" w:rsidRPr="00E53329" w:rsidRDefault="00CD264C" w:rsidP="00E53329">
      <w:pPr>
        <w:pStyle w:val="BodyText"/>
      </w:pPr>
    </w:p>
    <w:p w14:paraId="02052E07" w14:textId="1DE11AFD" w:rsidR="00CD264C" w:rsidRPr="00E53329" w:rsidRDefault="003D319C" w:rsidP="00E53329">
      <w:pPr>
        <w:pStyle w:val="BodyText"/>
      </w:pPr>
      <w:r w:rsidRPr="00E53329">
        <w:t xml:space="preserve">Research that falls under the remit of the </w:t>
      </w:r>
      <w:hyperlink r:id="rId17" w:history="1">
        <w:r w:rsidRPr="00617AEB">
          <w:rPr>
            <w:rStyle w:val="Hyperlink"/>
          </w:rPr>
          <w:t>Human Tissue Act 2004</w:t>
        </w:r>
      </w:hyperlink>
      <w:r w:rsidRPr="00E53329">
        <w:t xml:space="preserve"> or the </w:t>
      </w:r>
      <w:hyperlink r:id="rId18" w:history="1">
        <w:r w:rsidRPr="00617AEB">
          <w:rPr>
            <w:rStyle w:val="Hyperlink"/>
          </w:rPr>
          <w:t>Mental Capacity Act 2005</w:t>
        </w:r>
      </w:hyperlink>
      <w:r w:rsidRPr="00E53329">
        <w:t xml:space="preserve"> also require ethical review by an appropriate body, normally an NHS REC.</w:t>
      </w:r>
      <w:r w:rsidR="002C4FEC" w:rsidRPr="00E53329">
        <w:t xml:space="preserve"> LJMU REC can approve studies that fall under the remit of the Human Tissue Act 2004 if the study is conducted under the LJMU Human Tissue Licence.</w:t>
      </w:r>
    </w:p>
    <w:p w14:paraId="1BC36310" w14:textId="77777777" w:rsidR="00CD264C" w:rsidRPr="00E53329" w:rsidRDefault="00CD264C" w:rsidP="00E53329">
      <w:pPr>
        <w:pStyle w:val="BodyText"/>
      </w:pPr>
    </w:p>
    <w:p w14:paraId="1B925878" w14:textId="4CDA3221" w:rsidR="00CD264C" w:rsidRPr="00E53329" w:rsidRDefault="003D319C" w:rsidP="00E53329">
      <w:pPr>
        <w:pStyle w:val="BodyText"/>
      </w:pPr>
      <w:r w:rsidRPr="00E53329">
        <w:t xml:space="preserve">Approval may be required from additional regulatory bodies depending on the nature of </w:t>
      </w:r>
      <w:r w:rsidR="002C4FEC" w:rsidRPr="00E53329">
        <w:t>a</w:t>
      </w:r>
      <w:r w:rsidRPr="00E53329">
        <w:t xml:space="preserve"> clinical trial or study.</w:t>
      </w:r>
      <w:r w:rsidR="00AE7AA5">
        <w:t xml:space="preserve"> </w:t>
      </w:r>
      <w:r w:rsidRPr="00E53329">
        <w:t xml:space="preserve">The </w:t>
      </w:r>
      <w:hyperlink r:id="rId19" w:history="1">
        <w:r w:rsidRPr="00617AEB">
          <w:rPr>
            <w:rStyle w:val="Hyperlink"/>
          </w:rPr>
          <w:t>Integrated Research Application System</w:t>
        </w:r>
      </w:hyperlink>
      <w:r w:rsidRPr="00E53329">
        <w:t xml:space="preserve"> (IRAS) provides a single system for applying for the permissions and approvals for health and social care/community care research in the UK. It enables trial information to be recorded once instead of duplicating information in separate application forms.</w:t>
      </w:r>
    </w:p>
    <w:p w14:paraId="5858A6B2" w14:textId="77777777" w:rsidR="00CD264C" w:rsidRPr="00E53329" w:rsidRDefault="00CD264C" w:rsidP="00E53329">
      <w:pPr>
        <w:pStyle w:val="BodyText"/>
      </w:pPr>
    </w:p>
    <w:p w14:paraId="5BFFCFDB" w14:textId="77777777" w:rsidR="00CD264C" w:rsidRPr="00E53329" w:rsidRDefault="003D319C" w:rsidP="00E53329">
      <w:pPr>
        <w:pStyle w:val="BodyText"/>
      </w:pPr>
      <w:r w:rsidRPr="00E53329">
        <w:t>IRAS captures the information needed for the relevant approvals from the following regulatory/review bodies:</w:t>
      </w:r>
    </w:p>
    <w:p w14:paraId="7FD5F28D" w14:textId="4C286514" w:rsidR="00CD264C" w:rsidRPr="000967A7" w:rsidRDefault="005A541F" w:rsidP="00E53329">
      <w:pPr>
        <w:pStyle w:val="ListParagraph"/>
        <w:numPr>
          <w:ilvl w:val="1"/>
          <w:numId w:val="25"/>
        </w:numPr>
        <w:ind w:left="709" w:hanging="357"/>
        <w:jc w:val="both"/>
        <w:rPr>
          <w:rFonts w:ascii="Symbol"/>
          <w:sz w:val="20"/>
        </w:rPr>
      </w:pPr>
      <w:hyperlink r:id="rId20" w:history="1">
        <w:r w:rsidR="003D319C" w:rsidRPr="00844485">
          <w:rPr>
            <w:rStyle w:val="Hyperlink"/>
          </w:rPr>
          <w:t>HRA Approval</w:t>
        </w:r>
      </w:hyperlink>
      <w:r w:rsidR="003D319C">
        <w:t xml:space="preserve"> (for projects led from England</w:t>
      </w:r>
      <w:r w:rsidR="006E014C">
        <w:rPr>
          <w:spacing w:val="-34"/>
        </w:rPr>
        <w:t xml:space="preserve"> </w:t>
      </w:r>
      <w:r w:rsidR="003D319C">
        <w:t>only)</w:t>
      </w:r>
    </w:p>
    <w:p w14:paraId="4DC6FDF0" w14:textId="77777777" w:rsidR="00CD264C" w:rsidRPr="000967A7" w:rsidRDefault="003D319C" w:rsidP="00E53329">
      <w:pPr>
        <w:pStyle w:val="ListParagraph"/>
        <w:numPr>
          <w:ilvl w:val="1"/>
          <w:numId w:val="25"/>
        </w:numPr>
        <w:ind w:left="709" w:hanging="357"/>
        <w:jc w:val="both"/>
        <w:rPr>
          <w:rFonts w:ascii="Symbol"/>
          <w:sz w:val="20"/>
        </w:rPr>
      </w:pPr>
      <w:r>
        <w:t>NHS Research Ethics</w:t>
      </w:r>
      <w:r>
        <w:rPr>
          <w:spacing w:val="-9"/>
        </w:rPr>
        <w:t xml:space="preserve"> </w:t>
      </w:r>
      <w:r>
        <w:t>Committees</w:t>
      </w:r>
    </w:p>
    <w:p w14:paraId="6608BD9F" w14:textId="77777777" w:rsidR="00CD264C" w:rsidRPr="000967A7" w:rsidRDefault="003D319C" w:rsidP="00E53329">
      <w:pPr>
        <w:pStyle w:val="ListParagraph"/>
        <w:numPr>
          <w:ilvl w:val="1"/>
          <w:numId w:val="25"/>
        </w:numPr>
        <w:ind w:left="709" w:hanging="357"/>
        <w:jc w:val="both"/>
        <w:rPr>
          <w:rFonts w:ascii="Symbol"/>
          <w:sz w:val="20"/>
        </w:rPr>
      </w:pPr>
      <w:r>
        <w:t>NHS R&amp;D offices (devolved Nations</w:t>
      </w:r>
      <w:r>
        <w:rPr>
          <w:spacing w:val="-14"/>
        </w:rPr>
        <w:t xml:space="preserve"> </w:t>
      </w:r>
      <w:r>
        <w:t>only)</w:t>
      </w:r>
    </w:p>
    <w:p w14:paraId="785F6A01" w14:textId="77777777" w:rsidR="00CD264C" w:rsidRPr="000967A7" w:rsidRDefault="003D319C" w:rsidP="00E53329">
      <w:pPr>
        <w:pStyle w:val="ListParagraph"/>
        <w:numPr>
          <w:ilvl w:val="1"/>
          <w:numId w:val="26"/>
        </w:numPr>
        <w:tabs>
          <w:tab w:val="left" w:pos="1213"/>
        </w:tabs>
        <w:ind w:left="1281" w:hanging="357"/>
        <w:jc w:val="both"/>
        <w:rPr>
          <w:rFonts w:ascii="Symbol" w:hAnsi="Symbol"/>
          <w:sz w:val="20"/>
        </w:rPr>
      </w:pPr>
      <w:r>
        <w:t>Medicines</w:t>
      </w:r>
      <w:r>
        <w:rPr>
          <w:spacing w:val="-7"/>
        </w:rPr>
        <w:t xml:space="preserve"> </w:t>
      </w:r>
      <w:r>
        <w:t>and</w:t>
      </w:r>
      <w:r>
        <w:rPr>
          <w:spacing w:val="-3"/>
        </w:rPr>
        <w:t xml:space="preserve"> </w:t>
      </w:r>
      <w:r>
        <w:t>Healthcare</w:t>
      </w:r>
      <w:r>
        <w:rPr>
          <w:spacing w:val="-7"/>
        </w:rPr>
        <w:t xml:space="preserve"> </w:t>
      </w:r>
      <w:r>
        <w:t>products</w:t>
      </w:r>
      <w:r>
        <w:rPr>
          <w:spacing w:val="-6"/>
        </w:rPr>
        <w:t xml:space="preserve"> </w:t>
      </w:r>
      <w:r>
        <w:t>Regulatory</w:t>
      </w:r>
      <w:r>
        <w:rPr>
          <w:spacing w:val="-3"/>
        </w:rPr>
        <w:t xml:space="preserve"> </w:t>
      </w:r>
      <w:r>
        <w:t>Agency</w:t>
      </w:r>
      <w:r>
        <w:rPr>
          <w:spacing w:val="-3"/>
        </w:rPr>
        <w:t xml:space="preserve"> </w:t>
      </w:r>
      <w:r>
        <w:t>(MHRA)</w:t>
      </w:r>
      <w:r>
        <w:rPr>
          <w:spacing w:val="-7"/>
        </w:rPr>
        <w:t xml:space="preserve"> </w:t>
      </w:r>
      <w:r>
        <w:t>–</w:t>
      </w:r>
      <w:r>
        <w:rPr>
          <w:spacing w:val="-3"/>
        </w:rPr>
        <w:t xml:space="preserve"> </w:t>
      </w:r>
      <w:r>
        <w:t>Medicines</w:t>
      </w:r>
      <w:r>
        <w:rPr>
          <w:spacing w:val="-7"/>
        </w:rPr>
        <w:t xml:space="preserve"> </w:t>
      </w:r>
      <w:r>
        <w:t>Division</w:t>
      </w:r>
    </w:p>
    <w:p w14:paraId="7F72A21E" w14:textId="77777777" w:rsidR="00CD264C" w:rsidRPr="000967A7" w:rsidRDefault="003D319C" w:rsidP="00E53329">
      <w:pPr>
        <w:pStyle w:val="ListParagraph"/>
        <w:numPr>
          <w:ilvl w:val="1"/>
          <w:numId w:val="26"/>
        </w:numPr>
        <w:tabs>
          <w:tab w:val="left" w:pos="1213"/>
        </w:tabs>
        <w:ind w:left="1281" w:hanging="357"/>
        <w:jc w:val="both"/>
        <w:rPr>
          <w:rFonts w:ascii="Symbol" w:hAnsi="Symbol"/>
          <w:sz w:val="20"/>
        </w:rPr>
      </w:pPr>
      <w:r>
        <w:t>Medicines and Healthcare products Regulatory Agency (MHRA) – Devices</w:t>
      </w:r>
      <w:r>
        <w:rPr>
          <w:spacing w:val="-30"/>
        </w:rPr>
        <w:t xml:space="preserve"> </w:t>
      </w:r>
      <w:r>
        <w:t>Division</w:t>
      </w:r>
    </w:p>
    <w:p w14:paraId="6BC25F8B" w14:textId="3A2E6FE8" w:rsidR="00CD264C" w:rsidRPr="00E53329" w:rsidRDefault="005A541F" w:rsidP="00E53329">
      <w:pPr>
        <w:pStyle w:val="ListParagraph"/>
        <w:numPr>
          <w:ilvl w:val="1"/>
          <w:numId w:val="25"/>
        </w:numPr>
        <w:ind w:left="709" w:hanging="357"/>
        <w:jc w:val="both"/>
      </w:pPr>
      <w:hyperlink r:id="rId21" w:history="1">
        <w:r w:rsidR="003D319C" w:rsidRPr="00844485">
          <w:rPr>
            <w:rStyle w:val="Hyperlink"/>
          </w:rPr>
          <w:t>National Institute for Health Research (NIHR) Clinical Research Network Portfolio</w:t>
        </w:r>
      </w:hyperlink>
    </w:p>
    <w:p w14:paraId="5FAB2BAD" w14:textId="1B870558" w:rsidR="00CD264C" w:rsidRPr="00E53329" w:rsidRDefault="005A541F" w:rsidP="00E53329">
      <w:pPr>
        <w:pStyle w:val="ListParagraph"/>
        <w:numPr>
          <w:ilvl w:val="1"/>
          <w:numId w:val="25"/>
        </w:numPr>
        <w:ind w:left="709" w:hanging="357"/>
        <w:jc w:val="both"/>
      </w:pPr>
      <w:hyperlink r:id="rId22" w:history="1">
        <w:r w:rsidR="003D319C" w:rsidRPr="00844485">
          <w:rPr>
            <w:rStyle w:val="Hyperlink"/>
          </w:rPr>
          <w:t>Administration of Radioactive Substances Advisory Committee</w:t>
        </w:r>
      </w:hyperlink>
      <w:r w:rsidR="003D319C" w:rsidRPr="00E53329">
        <w:t xml:space="preserve"> </w:t>
      </w:r>
      <w:r w:rsidR="003D319C">
        <w:t>(ARSAC)</w:t>
      </w:r>
    </w:p>
    <w:p w14:paraId="44B76337" w14:textId="2713AE95" w:rsidR="00CD264C" w:rsidRPr="00E53329" w:rsidRDefault="003D319C" w:rsidP="00E53329">
      <w:pPr>
        <w:pStyle w:val="ListParagraph"/>
        <w:numPr>
          <w:ilvl w:val="1"/>
          <w:numId w:val="25"/>
        </w:numPr>
        <w:ind w:left="709" w:hanging="357"/>
        <w:jc w:val="both"/>
      </w:pPr>
      <w:r>
        <w:t>Confidentiality Advisory Group</w:t>
      </w:r>
      <w:r w:rsidRPr="00E53329">
        <w:t xml:space="preserve"> </w:t>
      </w:r>
      <w:r>
        <w:t>(</w:t>
      </w:r>
      <w:hyperlink r:id="rId23" w:history="1">
        <w:r w:rsidRPr="00844485">
          <w:rPr>
            <w:rStyle w:val="Hyperlink"/>
          </w:rPr>
          <w:t>CAG</w:t>
        </w:r>
      </w:hyperlink>
      <w:r>
        <w:t>)</w:t>
      </w:r>
    </w:p>
    <w:p w14:paraId="4A6606E0" w14:textId="67BC66C7" w:rsidR="00CD264C" w:rsidRPr="00E53329" w:rsidRDefault="003D319C" w:rsidP="00E53329">
      <w:pPr>
        <w:pStyle w:val="ListParagraph"/>
        <w:numPr>
          <w:ilvl w:val="1"/>
          <w:numId w:val="25"/>
        </w:numPr>
        <w:ind w:left="709" w:hanging="357"/>
        <w:jc w:val="both"/>
      </w:pPr>
      <w:r>
        <w:t>Gene Therapy Advisory Committee</w:t>
      </w:r>
      <w:r w:rsidRPr="00E53329">
        <w:t xml:space="preserve"> </w:t>
      </w:r>
      <w:r>
        <w:t>(</w:t>
      </w:r>
      <w:hyperlink r:id="rId24" w:history="1">
        <w:r w:rsidRPr="00844485">
          <w:rPr>
            <w:rStyle w:val="Hyperlink"/>
          </w:rPr>
          <w:t>GTAC</w:t>
        </w:r>
      </w:hyperlink>
      <w:r>
        <w:t>)</w:t>
      </w:r>
    </w:p>
    <w:p w14:paraId="4722ADAB" w14:textId="6C6A807F" w:rsidR="00CD264C" w:rsidRPr="00E53329" w:rsidRDefault="003D319C" w:rsidP="00E53329">
      <w:pPr>
        <w:pStyle w:val="ListParagraph"/>
        <w:numPr>
          <w:ilvl w:val="1"/>
          <w:numId w:val="25"/>
        </w:numPr>
        <w:ind w:left="709" w:hanging="357"/>
        <w:jc w:val="both"/>
      </w:pPr>
      <w:r>
        <w:t>National Offender Management Service</w:t>
      </w:r>
      <w:r w:rsidRPr="00E53329">
        <w:t xml:space="preserve"> </w:t>
      </w:r>
      <w:r>
        <w:t>(</w:t>
      </w:r>
      <w:hyperlink r:id="rId25" w:history="1">
        <w:r w:rsidRPr="00844485">
          <w:rPr>
            <w:rStyle w:val="Hyperlink"/>
          </w:rPr>
          <w:t>NOMS</w:t>
        </w:r>
      </w:hyperlink>
      <w:r>
        <w:t>)</w:t>
      </w:r>
    </w:p>
    <w:p w14:paraId="373C6036" w14:textId="4AF81ADF" w:rsidR="00CD264C" w:rsidRPr="00E53329" w:rsidRDefault="003D319C" w:rsidP="00E53329">
      <w:pPr>
        <w:pStyle w:val="ListParagraph"/>
        <w:numPr>
          <w:ilvl w:val="1"/>
          <w:numId w:val="25"/>
        </w:numPr>
        <w:ind w:left="709" w:hanging="357"/>
        <w:jc w:val="both"/>
      </w:pPr>
      <w:r>
        <w:t>Social Care Research Ethics</w:t>
      </w:r>
      <w:r w:rsidRPr="00E53329">
        <w:t xml:space="preserve"> </w:t>
      </w:r>
      <w:r>
        <w:t>Committee</w:t>
      </w:r>
      <w:r w:rsidR="008A3262">
        <w:t xml:space="preserve"> (</w:t>
      </w:r>
      <w:hyperlink r:id="rId26" w:history="1">
        <w:r w:rsidR="008A3262" w:rsidRPr="008A3262">
          <w:rPr>
            <w:rStyle w:val="Hyperlink"/>
          </w:rPr>
          <w:t>SCREC</w:t>
        </w:r>
      </w:hyperlink>
      <w:r w:rsidR="008A3262">
        <w:t>)</w:t>
      </w:r>
    </w:p>
    <w:p w14:paraId="1B1E3157" w14:textId="4177159A" w:rsidR="00CD264C" w:rsidRPr="00E53329" w:rsidRDefault="003D319C" w:rsidP="00E53329">
      <w:pPr>
        <w:pStyle w:val="Heading1"/>
        <w:numPr>
          <w:ilvl w:val="0"/>
          <w:numId w:val="4"/>
        </w:numPr>
        <w:ind w:left="357" w:hanging="357"/>
      </w:pPr>
      <w:bookmarkStart w:id="3" w:name="_Toc528144026"/>
      <w:bookmarkStart w:id="4" w:name="_Toc530140986"/>
      <w:r>
        <w:t>Scope of</w:t>
      </w:r>
      <w:r w:rsidRPr="009C6087">
        <w:t xml:space="preserve"> </w:t>
      </w:r>
      <w:r>
        <w:t>Procedure</w:t>
      </w:r>
      <w:bookmarkEnd w:id="3"/>
      <w:bookmarkEnd w:id="4"/>
    </w:p>
    <w:p w14:paraId="70578A61" w14:textId="490E3C59" w:rsidR="00CD264C" w:rsidRPr="00E53329" w:rsidRDefault="003D319C" w:rsidP="00E53329">
      <w:pPr>
        <w:pStyle w:val="BodyText"/>
      </w:pPr>
      <w:r w:rsidRPr="00E53329">
        <w:t xml:space="preserve">The purpose of this standard operating procedure is to outline the process of using IRAS, provide details of </w:t>
      </w:r>
      <w:r w:rsidRPr="00E53329">
        <w:lastRenderedPageBreak/>
        <w:t>where further help can sought and provide advice on answering local questions.</w:t>
      </w:r>
      <w:r w:rsidR="00AC58A0">
        <w:t xml:space="preserve"> </w:t>
      </w:r>
      <w:r w:rsidR="00AC58A0" w:rsidRPr="00564349">
        <w:t>For the purpose of this SOP,</w:t>
      </w:r>
      <w:r w:rsidR="00AC58A0">
        <w:t xml:space="preserve"> any reference to</w:t>
      </w:r>
      <w:r w:rsidR="00AC58A0" w:rsidRPr="00564349">
        <w:t xml:space="preserve"> clinical research does not include studies defined as Clinical Trials of an Investigational Medicinal Product (CTIMP). Once established</w:t>
      </w:r>
      <w:r w:rsidR="00AC58A0">
        <w:t>,</w:t>
      </w:r>
      <w:r w:rsidR="00AC58A0" w:rsidRPr="00564349">
        <w:t xml:space="preserve"> LJMU sponsorship of a CTIMP will follow procedures for CTIMPs published by the Liverpool Health Partners or by </w:t>
      </w:r>
      <w:hyperlink r:id="rId27" w:history="1">
        <w:r w:rsidR="00AC58A0" w:rsidRPr="00C773B2">
          <w:rPr>
            <w:rStyle w:val="Hyperlink"/>
          </w:rPr>
          <w:t>LJMU REG</w:t>
        </w:r>
      </w:hyperlink>
      <w:r w:rsidR="00AC58A0" w:rsidRPr="00564349">
        <w:t>.</w:t>
      </w:r>
    </w:p>
    <w:p w14:paraId="53462013" w14:textId="72764FEB" w:rsidR="00CD264C" w:rsidRPr="009C6087" w:rsidRDefault="003D319C" w:rsidP="009C6087">
      <w:pPr>
        <w:pStyle w:val="Heading1"/>
        <w:numPr>
          <w:ilvl w:val="0"/>
          <w:numId w:val="4"/>
        </w:numPr>
        <w:ind w:left="357" w:hanging="357"/>
      </w:pPr>
      <w:bookmarkStart w:id="5" w:name="_Toc528144027"/>
      <w:bookmarkStart w:id="6" w:name="_Toc530140987"/>
      <w:r>
        <w:t>Procedure</w:t>
      </w:r>
      <w:bookmarkEnd w:id="5"/>
      <w:bookmarkEnd w:id="6"/>
    </w:p>
    <w:p w14:paraId="4C8AAE19" w14:textId="51B5B603" w:rsidR="00CD264C" w:rsidRPr="00E53329" w:rsidRDefault="003D319C" w:rsidP="00E53329">
      <w:pPr>
        <w:pStyle w:val="Heading2"/>
        <w:numPr>
          <w:ilvl w:val="1"/>
          <w:numId w:val="3"/>
        </w:numPr>
        <w:tabs>
          <w:tab w:val="left" w:pos="426"/>
          <w:tab w:val="left" w:pos="1593"/>
        </w:tabs>
        <w:ind w:left="426" w:hanging="426"/>
      </w:pPr>
      <w:bookmarkStart w:id="7" w:name="_Toc528144028"/>
      <w:bookmarkStart w:id="8" w:name="_Toc530140988"/>
      <w:r>
        <w:t>Who</w:t>
      </w:r>
      <w:bookmarkEnd w:id="7"/>
      <w:bookmarkEnd w:id="8"/>
    </w:p>
    <w:p w14:paraId="7F45E279" w14:textId="32728538" w:rsidR="00CD264C" w:rsidRDefault="003D319C" w:rsidP="00E53329">
      <w:pPr>
        <w:pStyle w:val="BodyText"/>
      </w:pPr>
      <w:r w:rsidRPr="00E53329">
        <w:t xml:space="preserve">This SOP is aimed at Chief Investigators (CI), students, trial coordinators and other members of </w:t>
      </w:r>
      <w:r w:rsidR="002A46D9" w:rsidRPr="00E53329">
        <w:t>LJMU</w:t>
      </w:r>
      <w:r w:rsidRPr="00E53329">
        <w:t xml:space="preserve"> Staff involved in IRAS application process for </w:t>
      </w:r>
      <w:r w:rsidR="002A46D9" w:rsidRPr="00E53329">
        <w:t>LJMU</w:t>
      </w:r>
      <w:r w:rsidRPr="00E53329">
        <w:t xml:space="preserve"> Sponsored research.</w:t>
      </w:r>
    </w:p>
    <w:p w14:paraId="6E6D8B49" w14:textId="77777777" w:rsidR="00E53329" w:rsidRPr="00E53329" w:rsidRDefault="00E53329" w:rsidP="00E53329">
      <w:pPr>
        <w:pStyle w:val="BodyText"/>
      </w:pPr>
    </w:p>
    <w:p w14:paraId="370E43A7" w14:textId="0D5CF184" w:rsidR="00CD264C" w:rsidRPr="00E53329" w:rsidRDefault="003D319C" w:rsidP="00E53329">
      <w:pPr>
        <w:pStyle w:val="BodyText"/>
      </w:pPr>
      <w:r w:rsidRPr="00E53329">
        <w:t>Completing the data set is ultimately the responsibility of the CI, however, the Sponsor recognises this is often done with the support of other members of the study team e.g. the student conducting the research, a research nurse or trial coordinator. When signing the form the Chief Investigator is confirming they have full knowledge of the data contained in the form and will abide by the conditions set out in the declaration.</w:t>
      </w:r>
    </w:p>
    <w:p w14:paraId="394635B6" w14:textId="77777777" w:rsidR="00CD264C" w:rsidRPr="00E53329" w:rsidRDefault="00CD264C" w:rsidP="00E53329">
      <w:pPr>
        <w:pStyle w:val="BodyText"/>
      </w:pPr>
    </w:p>
    <w:p w14:paraId="55874B00" w14:textId="77777777" w:rsidR="00CD264C" w:rsidRPr="00E53329" w:rsidRDefault="003D319C" w:rsidP="00E53329">
      <w:pPr>
        <w:pStyle w:val="BodyText"/>
      </w:pPr>
      <w:r w:rsidRPr="00E53329">
        <w:t xml:space="preserve">The form also requires the signature of the Sponsor’s representative. If this is </w:t>
      </w:r>
      <w:r w:rsidR="002A46D9" w:rsidRPr="00E53329">
        <w:t>LJMU</w:t>
      </w:r>
      <w:r w:rsidRPr="00E53329">
        <w:t>, the st</w:t>
      </w:r>
      <w:r w:rsidR="002A46D9" w:rsidRPr="00E53329">
        <w:t xml:space="preserve">udy must have approval </w:t>
      </w:r>
      <w:r w:rsidRPr="00E53329">
        <w:t xml:space="preserve">at least in principle in writing before the </w:t>
      </w:r>
      <w:r w:rsidR="002A46D9" w:rsidRPr="00E53329">
        <w:t>Research Governance Manager</w:t>
      </w:r>
      <w:r w:rsidRPr="00E53329">
        <w:t xml:space="preserve"> can sign on behalf of </w:t>
      </w:r>
      <w:r w:rsidR="002A46D9" w:rsidRPr="00E53329">
        <w:t>LJMU</w:t>
      </w:r>
      <w:r w:rsidRPr="00E53329">
        <w:t>. This signature confirms that the sponsor will abide by the conditi</w:t>
      </w:r>
      <w:r w:rsidR="002A46D9" w:rsidRPr="00E53329">
        <w:t>ons set out on the declaration.</w:t>
      </w:r>
    </w:p>
    <w:p w14:paraId="58E85C46" w14:textId="52C9B13C" w:rsidR="00CD264C" w:rsidRPr="00E53329" w:rsidRDefault="003D319C" w:rsidP="00E53329">
      <w:pPr>
        <w:pStyle w:val="Heading2"/>
        <w:numPr>
          <w:ilvl w:val="1"/>
          <w:numId w:val="3"/>
        </w:numPr>
        <w:tabs>
          <w:tab w:val="left" w:pos="426"/>
          <w:tab w:val="left" w:pos="1591"/>
        </w:tabs>
        <w:ind w:left="426" w:hanging="426"/>
      </w:pPr>
      <w:bookmarkStart w:id="9" w:name="_Toc528144029"/>
      <w:bookmarkStart w:id="10" w:name="_Toc530140989"/>
      <w:r>
        <w:t>When</w:t>
      </w:r>
      <w:bookmarkEnd w:id="9"/>
      <w:bookmarkEnd w:id="10"/>
    </w:p>
    <w:p w14:paraId="6528BCF9" w14:textId="487D5B12" w:rsidR="00CD264C" w:rsidRPr="00E53329" w:rsidRDefault="003D319C" w:rsidP="00E53329">
      <w:pPr>
        <w:pStyle w:val="BodyText"/>
      </w:pPr>
      <w:r w:rsidRPr="00E53329">
        <w:t xml:space="preserve">It is beneficial to start the IRAS process as early as possible when setting up a research project. However, the form should not be submitted until sponsorship have been confirmed with either an Intention to Sponsor or Sponsorship Approval letter. The process must be completed, and approvals received from the relevant governing bodies prior to the study opening for subject recruitment. As the </w:t>
      </w:r>
      <w:r w:rsidR="002A46D9" w:rsidRPr="00E53329">
        <w:t>NHS</w:t>
      </w:r>
      <w:r w:rsidRPr="00E53329">
        <w:t xml:space="preserve"> REC have a 30 day period to respond to applications it is advised that this is taken into consideration when planning </w:t>
      </w:r>
      <w:r w:rsidR="00AE7AA5" w:rsidRPr="00E53329">
        <w:t>the study</w:t>
      </w:r>
      <w:r w:rsidRPr="00E53329">
        <w:t xml:space="preserve"> timelines.</w:t>
      </w:r>
    </w:p>
    <w:p w14:paraId="3560103C" w14:textId="3DE9F356" w:rsidR="00CD264C" w:rsidRPr="00E53329" w:rsidRDefault="003D319C" w:rsidP="00E53329">
      <w:pPr>
        <w:pStyle w:val="Heading1"/>
        <w:numPr>
          <w:ilvl w:val="0"/>
          <w:numId w:val="4"/>
        </w:numPr>
        <w:ind w:left="357" w:hanging="357"/>
      </w:pPr>
      <w:bookmarkStart w:id="11" w:name="_Toc528144030"/>
      <w:bookmarkStart w:id="12" w:name="_Toc530140990"/>
      <w:r>
        <w:t>Getting</w:t>
      </w:r>
      <w:r w:rsidRPr="009C6087">
        <w:t xml:space="preserve"> </w:t>
      </w:r>
      <w:r>
        <w:t>Started</w:t>
      </w:r>
      <w:bookmarkEnd w:id="11"/>
      <w:bookmarkEnd w:id="12"/>
    </w:p>
    <w:p w14:paraId="415BA2EA" w14:textId="77777777" w:rsidR="00CD264C" w:rsidRDefault="003D319C" w:rsidP="00055848">
      <w:pPr>
        <w:pStyle w:val="BodyText"/>
      </w:pPr>
      <w:r>
        <w:t xml:space="preserve">IRAS can be accessed at: </w:t>
      </w:r>
      <w:hyperlink r:id="rId28">
        <w:r>
          <w:rPr>
            <w:color w:val="0000FF"/>
            <w:u w:val="single" w:color="0000FF"/>
          </w:rPr>
          <w:t>https://www.myresearchproject.org.uk/SignIn.aspx</w:t>
        </w:r>
      </w:hyperlink>
    </w:p>
    <w:p w14:paraId="37801D29" w14:textId="10962687" w:rsidR="00CD264C" w:rsidRPr="00E53329" w:rsidRDefault="00CD264C" w:rsidP="00E53329">
      <w:pPr>
        <w:pStyle w:val="BodyText"/>
      </w:pPr>
    </w:p>
    <w:p w14:paraId="2C6D97BB" w14:textId="77777777" w:rsidR="00CD264C" w:rsidRPr="00E53329" w:rsidRDefault="003D319C" w:rsidP="00E53329">
      <w:pPr>
        <w:pStyle w:val="BodyText"/>
      </w:pPr>
      <w:r w:rsidRPr="00E53329">
        <w:t>New users can create an account by clicking on the ‘Create Account’ tab at the top of the page and setting a user name and password. When setting up a new account is it advised that a regularly accessed email account is used as this is the account that all notifications are sent to.</w:t>
      </w:r>
    </w:p>
    <w:p w14:paraId="0362AB91" w14:textId="77777777" w:rsidR="00CD264C" w:rsidRPr="00E53329" w:rsidRDefault="00CD264C" w:rsidP="00E53329">
      <w:pPr>
        <w:pStyle w:val="BodyText"/>
      </w:pPr>
    </w:p>
    <w:p w14:paraId="7B5C89DA" w14:textId="77777777" w:rsidR="00CD264C" w:rsidRPr="00E53329" w:rsidRDefault="003D319C" w:rsidP="00E53329">
      <w:pPr>
        <w:pStyle w:val="BodyText"/>
      </w:pPr>
      <w:r w:rsidRPr="00E53329">
        <w:t>E-training for the IRAS system can be accessed by the tabs at the top of the page and it is recommended that all users complete training before use of the system.</w:t>
      </w:r>
    </w:p>
    <w:p w14:paraId="28216888" w14:textId="77777777" w:rsidR="00CD264C" w:rsidRPr="00E53329" w:rsidRDefault="00CD264C" w:rsidP="00E53329">
      <w:pPr>
        <w:pStyle w:val="BodyText"/>
      </w:pPr>
    </w:p>
    <w:p w14:paraId="24B3F875" w14:textId="77777777" w:rsidR="00CD264C" w:rsidRPr="00E53329" w:rsidRDefault="003D319C" w:rsidP="00E53329">
      <w:pPr>
        <w:pStyle w:val="BodyText"/>
      </w:pPr>
      <w:r w:rsidRPr="00E53329">
        <w:t>The answers given in the first section of the form ‘IRAS Project Filter’ (questions 1-10) will determine the data set required for the project. The system will generate only those questions and sections which apply to your study type and are required by the bodies reviewing your study. These questions will automatically appear on all forms and only need to be answered once.</w:t>
      </w:r>
    </w:p>
    <w:p w14:paraId="274F6C2F" w14:textId="77777777" w:rsidR="00CD264C" w:rsidRPr="00E53329" w:rsidRDefault="00CD264C" w:rsidP="00E53329">
      <w:pPr>
        <w:pStyle w:val="BodyText"/>
      </w:pPr>
    </w:p>
    <w:p w14:paraId="2CF60C16" w14:textId="77777777" w:rsidR="00CD264C" w:rsidRPr="00E53329" w:rsidRDefault="003D319C" w:rsidP="00E53329">
      <w:pPr>
        <w:pStyle w:val="BodyText"/>
      </w:pPr>
      <w:r w:rsidRPr="00E53329">
        <w:t>Once the required data set has been generated the navigate feature can be used to access the Integrated Dataset for all project forms which lists all the questions required on 2 or more forms , or to select an individual form and answer all the relevant questions to that form.</w:t>
      </w:r>
    </w:p>
    <w:p w14:paraId="763A66A1" w14:textId="77777777" w:rsidR="00CD264C" w:rsidRPr="00E53329" w:rsidRDefault="00CD264C" w:rsidP="00E53329">
      <w:pPr>
        <w:pStyle w:val="BodyText"/>
      </w:pPr>
    </w:p>
    <w:p w14:paraId="04B197E1" w14:textId="31AF2701" w:rsidR="00CD264C" w:rsidRPr="00E53329" w:rsidRDefault="003D319C" w:rsidP="00E53329">
      <w:pPr>
        <w:pStyle w:val="BodyText"/>
      </w:pPr>
      <w:r w:rsidRPr="00E53329">
        <w:t xml:space="preserve">When completing the form comprehensive help can be found at </w:t>
      </w:r>
      <w:hyperlink r:id="rId29" w:history="1">
        <w:r w:rsidR="00C773B2" w:rsidRPr="00C81D94">
          <w:rPr>
            <w:rStyle w:val="Hyperlink"/>
          </w:rPr>
          <w:t>https://www.myresearchproject.org.uk/Help/UsingIRAS.aspx</w:t>
        </w:r>
      </w:hyperlink>
      <w:r w:rsidR="00C773B2">
        <w:t xml:space="preserve">. </w:t>
      </w:r>
    </w:p>
    <w:p w14:paraId="55AA0789" w14:textId="28359466" w:rsidR="00CD264C" w:rsidRPr="004732C3" w:rsidRDefault="003D319C" w:rsidP="004732C3">
      <w:pPr>
        <w:pStyle w:val="Heading1"/>
        <w:numPr>
          <w:ilvl w:val="0"/>
          <w:numId w:val="4"/>
        </w:numPr>
        <w:ind w:left="357" w:hanging="357"/>
      </w:pPr>
      <w:bookmarkStart w:id="13" w:name="_Toc528144031"/>
      <w:bookmarkStart w:id="14" w:name="_Toc530140991"/>
      <w:r>
        <w:t>Application Specific</w:t>
      </w:r>
      <w:r w:rsidRPr="009C6087">
        <w:t xml:space="preserve"> </w:t>
      </w:r>
      <w:r>
        <w:t>Advice</w:t>
      </w:r>
      <w:bookmarkEnd w:id="13"/>
      <w:bookmarkEnd w:id="14"/>
    </w:p>
    <w:p w14:paraId="5153C3A9" w14:textId="24DFEE58" w:rsidR="00ED091C" w:rsidRDefault="00ED091C" w:rsidP="004732C3">
      <w:pPr>
        <w:pStyle w:val="Heading2"/>
        <w:widowControl/>
        <w:numPr>
          <w:ilvl w:val="1"/>
          <w:numId w:val="23"/>
        </w:numPr>
        <w:autoSpaceDE/>
        <w:autoSpaceDN/>
        <w:ind w:left="567" w:hanging="579"/>
      </w:pPr>
      <w:bookmarkStart w:id="15" w:name="_Toc530140992"/>
      <w:bookmarkStart w:id="16" w:name="_Toc528144032"/>
      <w:r>
        <w:t>IRAS Filter Question 2</w:t>
      </w:r>
      <w:bookmarkEnd w:id="15"/>
    </w:p>
    <w:p w14:paraId="06444B57" w14:textId="05ED6C21" w:rsidR="008F5BC5" w:rsidRDefault="00ED091C" w:rsidP="00ED091C">
      <w:pPr>
        <w:pStyle w:val="BodyText"/>
      </w:pPr>
      <w:r>
        <w:lastRenderedPageBreak/>
        <w:t xml:space="preserve">Please tick the correct category – based on the information provided in the protocol, participant information sheet and the IRAS form itself. </w:t>
      </w:r>
      <w:r w:rsidRPr="00ED091C">
        <w:t xml:space="preserve">The HRA provides guidance on the different study categories which can be found here: </w:t>
      </w:r>
      <w:hyperlink r:id="rId30" w:history="1">
        <w:r w:rsidRPr="00ED091C">
          <w:rPr>
            <w:rStyle w:val="Hyperlink"/>
          </w:rPr>
          <w:t>http://www.hra.nhs.uk/resources/before-you-apply/types-of-study/study-types/</w:t>
        </w:r>
      </w:hyperlink>
      <w:r w:rsidRPr="00ED091C">
        <w:t>. Where the research is not considered a CTIMP but there is still uncertainty on what category the research fits in to, the ‘other’ option can be ticked as this will open all possible questions within the IRAS form.</w:t>
      </w:r>
    </w:p>
    <w:p w14:paraId="47D54734" w14:textId="77777777" w:rsidR="008F5BC5" w:rsidRPr="004732C3" w:rsidRDefault="008F5BC5" w:rsidP="008F5BC5">
      <w:pPr>
        <w:pStyle w:val="Heading2"/>
        <w:widowControl/>
        <w:numPr>
          <w:ilvl w:val="1"/>
          <w:numId w:val="23"/>
        </w:numPr>
        <w:autoSpaceDE/>
        <w:autoSpaceDN/>
        <w:ind w:left="567" w:hanging="579"/>
      </w:pPr>
      <w:bookmarkStart w:id="17" w:name="_Toc528144035"/>
      <w:bookmarkStart w:id="18" w:name="_Toc530140994"/>
      <w:r>
        <w:t>IRAS Filter Question 4. HRA</w:t>
      </w:r>
      <w:r w:rsidRPr="00E53329">
        <w:t xml:space="preserve"> </w:t>
      </w:r>
      <w:r>
        <w:t>Approval</w:t>
      </w:r>
      <w:bookmarkEnd w:id="17"/>
      <w:bookmarkEnd w:id="18"/>
    </w:p>
    <w:p w14:paraId="5C197B6B" w14:textId="77777777" w:rsidR="008F5BC5" w:rsidRPr="004732C3" w:rsidRDefault="008F5BC5" w:rsidP="008F5BC5">
      <w:pPr>
        <w:pStyle w:val="BodyText"/>
      </w:pPr>
      <w:r>
        <w:t>HRA Approval</w:t>
      </w:r>
      <w:r w:rsidRPr="004732C3">
        <w:t xml:space="preserve"> is the process for the NHS in England that comprises a review by a NHS RE</w:t>
      </w:r>
      <w:r>
        <w:t>C (where required – see the HRA</w:t>
      </w:r>
      <w:r w:rsidRPr="004732C3">
        <w:t xml:space="preserve"> for further information) as well as an assessment of regulatory compliance and related matters undertaken by dedicated HRA staff. It replaces the need for NHS permission by each participating organisation in England.</w:t>
      </w:r>
    </w:p>
    <w:p w14:paraId="58A0966E" w14:textId="77777777" w:rsidR="008F5BC5" w:rsidRPr="004732C3" w:rsidRDefault="008F5BC5" w:rsidP="008F5BC5">
      <w:pPr>
        <w:pStyle w:val="BodyText"/>
      </w:pPr>
    </w:p>
    <w:p w14:paraId="23B7DCA5" w14:textId="77777777" w:rsidR="008F5BC5" w:rsidRPr="004732C3" w:rsidRDefault="008F5BC5" w:rsidP="008F5BC5">
      <w:pPr>
        <w:pStyle w:val="BodyText"/>
      </w:pPr>
      <w:r w:rsidRPr="004732C3">
        <w:t>You should apply for HRA Approval if:</w:t>
      </w:r>
    </w:p>
    <w:p w14:paraId="5F9861E2" w14:textId="77777777" w:rsidR="008F5BC5" w:rsidRPr="004732C3" w:rsidRDefault="008F5BC5" w:rsidP="008F5BC5">
      <w:pPr>
        <w:pStyle w:val="BodyText"/>
      </w:pPr>
    </w:p>
    <w:p w14:paraId="73F000ED" w14:textId="77777777" w:rsidR="008F5BC5" w:rsidRDefault="008F5BC5" w:rsidP="008F5BC5">
      <w:pPr>
        <w:pStyle w:val="ListParagraph"/>
        <w:numPr>
          <w:ilvl w:val="1"/>
          <w:numId w:val="29"/>
        </w:numPr>
        <w:spacing w:after="120"/>
        <w:ind w:left="567" w:hanging="357"/>
        <w:jc w:val="both"/>
        <w:rPr>
          <w:rFonts w:ascii="Symbol"/>
        </w:rPr>
      </w:pPr>
      <w:r>
        <w:t>The lead NHS R&amp;D Office for your project is in England;</w:t>
      </w:r>
      <w:r>
        <w:rPr>
          <w:spacing w:val="-35"/>
        </w:rPr>
        <w:t xml:space="preserve"> </w:t>
      </w:r>
      <w:r>
        <w:t>and</w:t>
      </w:r>
    </w:p>
    <w:p w14:paraId="59607E87" w14:textId="77777777" w:rsidR="008F5BC5" w:rsidRDefault="008F5BC5" w:rsidP="008F5BC5">
      <w:pPr>
        <w:pStyle w:val="ListParagraph"/>
        <w:numPr>
          <w:ilvl w:val="1"/>
          <w:numId w:val="29"/>
        </w:numPr>
        <w:spacing w:after="120"/>
        <w:ind w:left="567" w:right="119" w:hanging="357"/>
        <w:rPr>
          <w:rFonts w:ascii="Symbol"/>
        </w:rPr>
      </w:pPr>
      <w:r>
        <w:t>Your research is described by any of the IRAS filter question 2 categories (except those for "Research Tissue Bank" and "Research</w:t>
      </w:r>
      <w:r>
        <w:rPr>
          <w:spacing w:val="-35"/>
        </w:rPr>
        <w:t xml:space="preserve"> </w:t>
      </w:r>
      <w:r>
        <w:t>Database").</w:t>
      </w:r>
    </w:p>
    <w:p w14:paraId="65E2F9C0" w14:textId="77777777" w:rsidR="008F5BC5" w:rsidRPr="004732C3" w:rsidRDefault="008F5BC5" w:rsidP="008F5BC5">
      <w:pPr>
        <w:pStyle w:val="BodyText"/>
      </w:pPr>
    </w:p>
    <w:p w14:paraId="4F942C7E" w14:textId="77777777" w:rsidR="008F5BC5" w:rsidRPr="004732C3" w:rsidRDefault="008F5BC5" w:rsidP="008F5BC5">
      <w:pPr>
        <w:pStyle w:val="BodyText"/>
      </w:pPr>
      <w:r w:rsidRPr="004732C3">
        <w:t>To apply for HRA Approval you should select the option for "IRAS Form" at project filter question 4.</w:t>
      </w:r>
    </w:p>
    <w:p w14:paraId="027BAD47" w14:textId="77777777" w:rsidR="008F5BC5" w:rsidRPr="004732C3" w:rsidRDefault="008F5BC5" w:rsidP="008F5BC5">
      <w:pPr>
        <w:pStyle w:val="BodyText"/>
      </w:pPr>
    </w:p>
    <w:p w14:paraId="5DB3258D" w14:textId="77777777" w:rsidR="008F5BC5" w:rsidRDefault="008F5BC5" w:rsidP="008F5BC5">
      <w:pPr>
        <w:pStyle w:val="BodyText"/>
      </w:pPr>
      <w:r w:rsidRPr="004732C3">
        <w:t>The IRAS form is used to submit applications for NHS/HSC R&amp;D Permission and NHS REC review (where required) for research led from Northern Ireland, Scotland or Wales.</w:t>
      </w:r>
    </w:p>
    <w:p w14:paraId="3CB48B3C" w14:textId="77777777" w:rsidR="008F5BC5" w:rsidRDefault="008F5BC5" w:rsidP="008F5BC5">
      <w:pPr>
        <w:pStyle w:val="BodyText"/>
      </w:pPr>
    </w:p>
    <w:p w14:paraId="754E54AF" w14:textId="77777777" w:rsidR="008F5BC5" w:rsidRDefault="008F5BC5" w:rsidP="008F5BC5">
      <w:pPr>
        <w:pStyle w:val="BodyText"/>
      </w:pPr>
      <w:r>
        <w:t xml:space="preserve">Applicants must submit a statement of Activities and a Schedule of Events (SOA/SOE) – unless the participating R&amp;D office confirms in writing that they are happy to conduct their review without SOA/SOE. The HRA SOA/SOE templates can be found here </w:t>
      </w:r>
      <w:hyperlink r:id="rId31" w:history="1">
        <w:r w:rsidRPr="00807386">
          <w:rPr>
            <w:rStyle w:val="Hyperlink"/>
          </w:rPr>
          <w:t>https://www.hra.nhs.uk/planning-and-improving-research/research-planning/prepare-study-documentation/</w:t>
        </w:r>
      </w:hyperlink>
      <w:r>
        <w:t>.</w:t>
      </w:r>
    </w:p>
    <w:p w14:paraId="30B4F097" w14:textId="77777777" w:rsidR="008F5BC5" w:rsidRDefault="008F5BC5" w:rsidP="00ED091C">
      <w:pPr>
        <w:pStyle w:val="BodyText"/>
      </w:pPr>
    </w:p>
    <w:p w14:paraId="12AFF323" w14:textId="7B1C8BC3" w:rsidR="000F2080" w:rsidRDefault="000E7803" w:rsidP="004732C3">
      <w:pPr>
        <w:pStyle w:val="Heading2"/>
        <w:widowControl/>
        <w:numPr>
          <w:ilvl w:val="1"/>
          <w:numId w:val="23"/>
        </w:numPr>
        <w:autoSpaceDE/>
        <w:autoSpaceDN/>
        <w:ind w:left="567" w:hanging="579"/>
      </w:pPr>
      <w:bookmarkStart w:id="19" w:name="_Toc530140993"/>
      <w:r>
        <w:t xml:space="preserve">IRAS Filter Question 5b. </w:t>
      </w:r>
      <w:r w:rsidR="003D319C">
        <w:t>NIHR Clinical Research Network</w:t>
      </w:r>
      <w:r w:rsidR="003D319C" w:rsidRPr="009C6087">
        <w:t xml:space="preserve"> </w:t>
      </w:r>
      <w:r w:rsidR="003D319C">
        <w:t>Portfolio</w:t>
      </w:r>
      <w:bookmarkEnd w:id="16"/>
      <w:bookmarkEnd w:id="19"/>
    </w:p>
    <w:p w14:paraId="07D6D2B0" w14:textId="39438E00" w:rsidR="000F2080" w:rsidRDefault="000F2080" w:rsidP="004732C3">
      <w:pPr>
        <w:pStyle w:val="BodyText"/>
      </w:pPr>
      <w:r>
        <w:t xml:space="preserve">The National Institute for Health Research Clinical Research Network (NIHR CRN) provides infrastructure support for the initiation and delivery of high quality research which benefits patients and the NHS. </w:t>
      </w:r>
    </w:p>
    <w:p w14:paraId="02B0DF83" w14:textId="77777777" w:rsidR="000F2080" w:rsidRDefault="000F2080" w:rsidP="004732C3">
      <w:pPr>
        <w:pStyle w:val="BodyText"/>
      </w:pPr>
    </w:p>
    <w:p w14:paraId="75AE28EF" w14:textId="74D92EF4" w:rsidR="002652ED" w:rsidRDefault="003D319C" w:rsidP="002652ED">
      <w:pPr>
        <w:pStyle w:val="BodyText"/>
      </w:pPr>
      <w:r w:rsidRPr="004732C3">
        <w:t xml:space="preserve">The NIHR CRN Portfolio is a database of high-quality clinical research studies that are eligible for support from the NIHR Clinical Research Network in England. </w:t>
      </w:r>
      <w:r w:rsidR="002652ED">
        <w:t xml:space="preserve">The </w:t>
      </w:r>
      <w:r w:rsidR="002652ED" w:rsidRPr="002652ED">
        <w:t>NIHR CRN support for non-commercial studies includes meeting the NHS Support Costs (or equivalent in non-</w:t>
      </w:r>
      <w:r w:rsidR="002652ED">
        <w:t>NHS settings) of these studies.</w:t>
      </w:r>
    </w:p>
    <w:p w14:paraId="4AEB354F" w14:textId="6D65BCE0" w:rsidR="002652ED" w:rsidRDefault="002652ED" w:rsidP="002652ED">
      <w:pPr>
        <w:pStyle w:val="BodyText"/>
      </w:pPr>
    </w:p>
    <w:p w14:paraId="7B799EC5" w14:textId="3B2A1EF1" w:rsidR="00CD264C" w:rsidRPr="00223AE8" w:rsidRDefault="003D319C" w:rsidP="00223AE8">
      <w:pPr>
        <w:pStyle w:val="BodyText"/>
      </w:pPr>
      <w:r w:rsidRPr="004732C3">
        <w:t>Adoption onto the Portfolio is dependent on meeting the Eligibility Criteria. Studies that are funded by NIHR Non-Commercial Partners are automatically eligible. Those studies that are commercially funded and sponsored and those funded by overseas organisations may be eligible. For further information please see</w:t>
      </w:r>
      <w:r>
        <w:t xml:space="preserve"> </w:t>
      </w:r>
      <w:r>
        <w:rPr>
          <w:color w:val="0000FF"/>
          <w:u w:val="single" w:color="0000FF"/>
        </w:rPr>
        <w:t>https://</w:t>
      </w:r>
      <w:hyperlink r:id="rId32">
        <w:r>
          <w:rPr>
            <w:color w:val="0000FF"/>
            <w:u w:val="single" w:color="0000FF"/>
          </w:rPr>
          <w:t>www.nihr.ac.uk/funding-and-support/study-support-service/eligibility-for-nihr-</w:t>
        </w:r>
      </w:hyperlink>
      <w:r>
        <w:rPr>
          <w:color w:val="0000FF"/>
        </w:rPr>
        <w:t xml:space="preserve"> </w:t>
      </w:r>
      <w:r>
        <w:rPr>
          <w:color w:val="0000FF"/>
          <w:u w:val="single" w:color="0000FF"/>
        </w:rPr>
        <w:t>support/</w:t>
      </w:r>
      <w:r w:rsidR="006B4043">
        <w:rPr>
          <w:color w:val="0000FF"/>
          <w:u w:val="single" w:color="0000FF"/>
        </w:rPr>
        <w:t>.</w:t>
      </w:r>
      <w:r w:rsidR="003D1B5C" w:rsidRPr="003D1B5C">
        <w:t xml:space="preserve"> Studies</w:t>
      </w:r>
      <w:r w:rsidR="003D1B5C" w:rsidRPr="00223AE8">
        <w:t xml:space="preserve"> </w:t>
      </w:r>
      <w:r w:rsidR="00223AE8">
        <w:t>funded in other ways</w:t>
      </w:r>
      <w:r w:rsidR="00565DC6">
        <w:t xml:space="preserve"> could</w:t>
      </w:r>
      <w:r w:rsidR="00223AE8">
        <w:t xml:space="preserve"> </w:t>
      </w:r>
      <w:r w:rsidR="00223AE8" w:rsidRPr="00223AE8">
        <w:t>be considered for NIHR CRN support via the non-commercial extended review process</w:t>
      </w:r>
      <w:r w:rsidR="00223AE8">
        <w:t>.</w:t>
      </w:r>
    </w:p>
    <w:p w14:paraId="7B518DE7" w14:textId="598B9E80" w:rsidR="006B4043" w:rsidRDefault="006B4043" w:rsidP="004732C3">
      <w:pPr>
        <w:pStyle w:val="BodyText"/>
        <w:rPr>
          <w:color w:val="0000FF"/>
          <w:u w:val="single" w:color="0000FF"/>
        </w:rPr>
      </w:pPr>
    </w:p>
    <w:p w14:paraId="049A9C3B" w14:textId="5DE5553F" w:rsidR="006B4043" w:rsidRDefault="006B4043" w:rsidP="00223AE8">
      <w:pPr>
        <w:pStyle w:val="BodyText"/>
      </w:pPr>
      <w:r w:rsidRPr="006B4043">
        <w:t>For a study to be considered for NIHR CRN support it must:</w:t>
      </w:r>
    </w:p>
    <w:p w14:paraId="3A68490B" w14:textId="2004578F" w:rsidR="006B4043" w:rsidRPr="006B4043" w:rsidRDefault="006B4043" w:rsidP="006B4043">
      <w:pPr>
        <w:pStyle w:val="BodyText"/>
        <w:numPr>
          <w:ilvl w:val="0"/>
          <w:numId w:val="35"/>
        </w:numPr>
      </w:pPr>
      <w:r w:rsidRPr="006B4043">
        <w:t xml:space="preserve">meet the definition of research as defined </w:t>
      </w:r>
      <w:r>
        <w:t>by the HRA</w:t>
      </w:r>
      <w:r w:rsidRPr="006B4043">
        <w:t xml:space="preserve"> </w:t>
      </w:r>
    </w:p>
    <w:p w14:paraId="4DC6FB05" w14:textId="489B45B4" w:rsidR="006B4043" w:rsidRPr="006B4043" w:rsidRDefault="006B4043" w:rsidP="006B4043">
      <w:pPr>
        <w:pStyle w:val="BodyText"/>
        <w:numPr>
          <w:ilvl w:val="0"/>
          <w:numId w:val="35"/>
        </w:numPr>
      </w:pPr>
      <w:r w:rsidRPr="006B4043">
        <w:t xml:space="preserve">have appropriate ethical approval (e.g. NHS, Social Care REC, or Ministry of Defence REC); and Health Research Authority (HRA) Approval where required; and </w:t>
      </w:r>
    </w:p>
    <w:p w14:paraId="355924AE" w14:textId="7B1139BB" w:rsidR="006B4043" w:rsidRDefault="006B4043" w:rsidP="006B4043">
      <w:pPr>
        <w:pStyle w:val="BodyText"/>
        <w:numPr>
          <w:ilvl w:val="0"/>
          <w:numId w:val="35"/>
        </w:numPr>
      </w:pPr>
      <w:r w:rsidRPr="006B4043">
        <w:t>have full research funding (i.e. funding to meet all Research Costs in compl</w:t>
      </w:r>
      <w:r>
        <w:t xml:space="preserve">iance with the </w:t>
      </w:r>
      <w:hyperlink r:id="rId33" w:history="1">
        <w:proofErr w:type="spellStart"/>
        <w:r w:rsidRPr="002652ED">
          <w:rPr>
            <w:rStyle w:val="Hyperlink"/>
          </w:rPr>
          <w:t>AcoRD</w:t>
        </w:r>
        <w:proofErr w:type="spellEnd"/>
        <w:r w:rsidRPr="002652ED">
          <w:rPr>
            <w:rStyle w:val="Hyperlink"/>
          </w:rPr>
          <w:t xml:space="preserve"> guidance</w:t>
        </w:r>
      </w:hyperlink>
      <w:r>
        <w:t>)</w:t>
      </w:r>
    </w:p>
    <w:p w14:paraId="03CCEAE0" w14:textId="1E5BCE32" w:rsidR="00CD264C" w:rsidRDefault="00CD264C" w:rsidP="004732C3">
      <w:pPr>
        <w:pStyle w:val="BodyText"/>
      </w:pPr>
    </w:p>
    <w:p w14:paraId="43021B7F" w14:textId="65A0BB93" w:rsidR="00ED0289" w:rsidRDefault="00ED0289" w:rsidP="00ED0289">
      <w:pPr>
        <w:pStyle w:val="BodyText"/>
      </w:pPr>
      <w:r>
        <w:t xml:space="preserve">Please note, studies </w:t>
      </w:r>
      <w:r w:rsidRPr="00ED0289">
        <w:t xml:space="preserve">will be required to have undergone protocol peer review before they can be considered </w:t>
      </w:r>
      <w:r w:rsidRPr="00ED0289">
        <w:lastRenderedPageBreak/>
        <w:t>for NIHR CRN support</w:t>
      </w:r>
      <w:r w:rsidR="00B10700">
        <w:t>. Peer review must be independent, expert and proportionate</w:t>
      </w:r>
    </w:p>
    <w:p w14:paraId="6EE7827C" w14:textId="77777777" w:rsidR="00B10700" w:rsidRPr="00B10700" w:rsidRDefault="00B10700" w:rsidP="00B10700">
      <w:pPr>
        <w:pStyle w:val="BodyText"/>
        <w:numPr>
          <w:ilvl w:val="0"/>
          <w:numId w:val="37"/>
        </w:numPr>
      </w:pPr>
      <w:r w:rsidRPr="00B10700">
        <w:t xml:space="preserve">Independent: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4285D206" w14:textId="2AB2C3C1" w:rsidR="00B10700" w:rsidRPr="00B10700" w:rsidRDefault="00B10700" w:rsidP="00B10700">
      <w:pPr>
        <w:pStyle w:val="BodyText"/>
        <w:numPr>
          <w:ilvl w:val="0"/>
          <w:numId w:val="37"/>
        </w:numPr>
      </w:pPr>
      <w:r w:rsidRPr="00B10700">
        <w:t xml:space="preserve">Expert: Reviewers should have knowledge of the relevant discipline to consider the clinical and/or service based aspects of the protocol, and/or have the expertise to assess the methodological and statistical aspects of the study. </w:t>
      </w:r>
    </w:p>
    <w:p w14:paraId="6248DF13" w14:textId="5084FF97" w:rsidR="00B10700" w:rsidRDefault="00B10700" w:rsidP="00B10700">
      <w:pPr>
        <w:pStyle w:val="BodyText"/>
        <w:numPr>
          <w:ilvl w:val="0"/>
          <w:numId w:val="37"/>
        </w:numPr>
      </w:pPr>
      <w:r w:rsidRPr="00B10700">
        <w:t>Proportionate: Peer review should be commensurate with the size and complexity of the study. Large multicentre studies should have higher level (more reviewers with broader expertise and often independent review committee or board), and potentially international peer review.</w:t>
      </w:r>
    </w:p>
    <w:p w14:paraId="13EF1206" w14:textId="77777777" w:rsidR="00ED0289" w:rsidRPr="004732C3" w:rsidRDefault="00ED0289" w:rsidP="004732C3">
      <w:pPr>
        <w:pStyle w:val="BodyText"/>
      </w:pPr>
    </w:p>
    <w:p w14:paraId="675B37DD" w14:textId="77777777" w:rsidR="00CD264C" w:rsidRPr="004732C3" w:rsidRDefault="003D319C" w:rsidP="004732C3">
      <w:pPr>
        <w:pStyle w:val="BodyText"/>
      </w:pPr>
      <w:r w:rsidRPr="004732C3">
        <w:t>For studies which are eligible to be included on the NIHR CRN Portfolio question 5b. “Do you wish to make an application for the study to be considered for NIHR Clinical Research Network (CRN) support and inclusion in the NIHR Clinical Research Network (CRN) Portfolio?” needs to be answered as ‘Yes’.</w:t>
      </w:r>
    </w:p>
    <w:p w14:paraId="317B04BC" w14:textId="77777777" w:rsidR="00CD264C" w:rsidRPr="004732C3" w:rsidRDefault="00CD264C" w:rsidP="004732C3">
      <w:pPr>
        <w:pStyle w:val="BodyText"/>
      </w:pPr>
    </w:p>
    <w:p w14:paraId="50AFDE82" w14:textId="11D3375B" w:rsidR="00A86FC9" w:rsidRDefault="003D319C" w:rsidP="004732C3">
      <w:pPr>
        <w:pStyle w:val="BodyText"/>
      </w:pPr>
      <w:r w:rsidRPr="004732C3">
        <w:t>Once the ‘Portfolio Adoption Form’ has been completed click on the ‘E-Submission’ tab. The appropriate CRN needs to be selected from the drop-down list. Select ’North West Coast’ for studies with a CI based in this area. There is further information and guidance available within IRAS.</w:t>
      </w:r>
    </w:p>
    <w:p w14:paraId="6B527932" w14:textId="18FBA59B" w:rsidR="008F5BC5" w:rsidRDefault="008F5BC5" w:rsidP="008F5BC5">
      <w:pPr>
        <w:pStyle w:val="Heading2"/>
        <w:widowControl/>
        <w:numPr>
          <w:ilvl w:val="1"/>
          <w:numId w:val="23"/>
        </w:numPr>
        <w:autoSpaceDE/>
        <w:autoSpaceDN/>
        <w:ind w:left="567" w:hanging="579"/>
      </w:pPr>
      <w:r>
        <w:t>IRAS Filter Question 9. Educational projects</w:t>
      </w:r>
    </w:p>
    <w:p w14:paraId="090CE84E" w14:textId="2C0650C7" w:rsidR="008F5BC5" w:rsidRDefault="008F5BC5" w:rsidP="004732C3">
      <w:pPr>
        <w:pStyle w:val="BodyText"/>
      </w:pPr>
      <w:r>
        <w:t>Supervisors and students need to give consideration to approval review times; for example in England:</w:t>
      </w:r>
    </w:p>
    <w:p w14:paraId="0955A821" w14:textId="1F941921" w:rsidR="008F5BC5" w:rsidRDefault="008F5BC5" w:rsidP="008F5BC5">
      <w:pPr>
        <w:pStyle w:val="BodyText"/>
        <w:numPr>
          <w:ilvl w:val="0"/>
          <w:numId w:val="38"/>
        </w:numPr>
      </w:pPr>
      <w:r>
        <w:t>Studies requiring NHS REC take median 70 calendar days</w:t>
      </w:r>
    </w:p>
    <w:p w14:paraId="3B44A58F" w14:textId="26ED0D38" w:rsidR="008F5BC5" w:rsidRDefault="008F5BC5" w:rsidP="008F5BC5">
      <w:pPr>
        <w:pStyle w:val="BodyText"/>
        <w:numPr>
          <w:ilvl w:val="0"/>
          <w:numId w:val="38"/>
        </w:numPr>
      </w:pPr>
      <w:r>
        <w:t>Studies requiring HRA assessment only, take median 30 calendar days</w:t>
      </w:r>
    </w:p>
    <w:p w14:paraId="6F20F622" w14:textId="7C151820" w:rsidR="008F5BC5" w:rsidRDefault="008F5BC5" w:rsidP="008F5BC5">
      <w:pPr>
        <w:pStyle w:val="BodyText"/>
        <w:numPr>
          <w:ilvl w:val="0"/>
          <w:numId w:val="38"/>
        </w:numPr>
      </w:pPr>
      <w:r>
        <w:t>Studies requiring proportionate review take median of 40 calendar days</w:t>
      </w:r>
    </w:p>
    <w:p w14:paraId="504B88D9" w14:textId="2C6DC555" w:rsidR="008F5BC5" w:rsidRDefault="008F5BC5" w:rsidP="008F5BC5">
      <w:pPr>
        <w:pStyle w:val="BodyText"/>
      </w:pPr>
    </w:p>
    <w:p w14:paraId="0EE50690" w14:textId="497966E4" w:rsidR="008F5BC5" w:rsidRDefault="008F5BC5" w:rsidP="004732C3">
      <w:pPr>
        <w:pStyle w:val="BodyText"/>
      </w:pPr>
      <w:r>
        <w:t>IRAS Applications can be made without specifically naming students to allow approval to be in place before the start of the academic year. Applications containing different research questions under one specific aim can be made so long as activity is clearly documented and clearly relates to the overall aim.</w:t>
      </w:r>
    </w:p>
    <w:p w14:paraId="3AA75F7D" w14:textId="343D9EA9" w:rsidR="00145AAB" w:rsidRDefault="00145AAB" w:rsidP="00145AAB">
      <w:pPr>
        <w:pStyle w:val="Heading2"/>
        <w:widowControl/>
        <w:numPr>
          <w:ilvl w:val="1"/>
          <w:numId w:val="23"/>
        </w:numPr>
        <w:autoSpaceDE/>
        <w:autoSpaceDN/>
        <w:ind w:left="567" w:hanging="579"/>
      </w:pPr>
      <w:r>
        <w:t>IRAS Question A2.1</w:t>
      </w:r>
      <w:r w:rsidR="00E93C1D">
        <w:t xml:space="preserve"> (Educational Projects)</w:t>
      </w:r>
    </w:p>
    <w:p w14:paraId="070BEBBC" w14:textId="0503E58C" w:rsidR="00145AAB" w:rsidRDefault="00145AAB" w:rsidP="004732C3">
      <w:pPr>
        <w:pStyle w:val="BodyText"/>
      </w:pPr>
      <w:r>
        <w:t xml:space="preserve">In addition to the CI role they may have, supervisors must have a clear understanding of research governance requirements for studies they supervise. Click </w:t>
      </w:r>
      <w:hyperlink r:id="rId34" w:history="1">
        <w:r w:rsidRPr="00145AAB">
          <w:rPr>
            <w:rStyle w:val="Hyperlink"/>
          </w:rPr>
          <w:t>here</w:t>
        </w:r>
      </w:hyperlink>
      <w:r>
        <w:t xml:space="preserve"> to see the UK policy.</w:t>
      </w:r>
    </w:p>
    <w:p w14:paraId="0189E9F1" w14:textId="287C50C3" w:rsidR="00145AAB" w:rsidRDefault="00145AAB" w:rsidP="004732C3">
      <w:pPr>
        <w:pStyle w:val="BodyText"/>
      </w:pPr>
    </w:p>
    <w:p w14:paraId="4433084E" w14:textId="52482DD1" w:rsidR="00145AAB" w:rsidRDefault="00145AAB" w:rsidP="004732C3">
      <w:pPr>
        <w:pStyle w:val="BodyText"/>
      </w:pPr>
      <w:r>
        <w:t>Students from courses outside of health and social care should have a co-supervisor with relevant experience, based in a healthcare setting. The role of the co-supervisor is to ensure research is feasible and has minimal burden on the NHS/HSC.</w:t>
      </w:r>
    </w:p>
    <w:p w14:paraId="5703B9CA" w14:textId="2A68308A" w:rsidR="00E93C1D" w:rsidRDefault="00E93C1D" w:rsidP="004732C3">
      <w:pPr>
        <w:pStyle w:val="BodyText"/>
      </w:pPr>
    </w:p>
    <w:p w14:paraId="7A1AEDEE" w14:textId="1B25DA49" w:rsidR="00E93C1D" w:rsidRDefault="00E93C1D" w:rsidP="004732C3">
      <w:pPr>
        <w:pStyle w:val="BodyText"/>
      </w:pPr>
      <w:r>
        <w:t>The supervisor role includes ensuring the student understands the research process:</w:t>
      </w:r>
    </w:p>
    <w:p w14:paraId="1633DA92" w14:textId="5831D141" w:rsidR="00E93C1D" w:rsidRDefault="00E93C1D" w:rsidP="00E93C1D">
      <w:pPr>
        <w:pStyle w:val="BodyText"/>
        <w:numPr>
          <w:ilvl w:val="0"/>
          <w:numId w:val="39"/>
        </w:numPr>
      </w:pPr>
      <w:r>
        <w:t>Research Design</w:t>
      </w:r>
    </w:p>
    <w:p w14:paraId="0A35A07B" w14:textId="6E4F4064" w:rsidR="00E93C1D" w:rsidRDefault="00E93C1D" w:rsidP="00E93C1D">
      <w:pPr>
        <w:pStyle w:val="BodyText"/>
        <w:numPr>
          <w:ilvl w:val="0"/>
          <w:numId w:val="39"/>
        </w:numPr>
      </w:pPr>
      <w:r>
        <w:t>Application process and regulatory approvals</w:t>
      </w:r>
    </w:p>
    <w:p w14:paraId="68E0201A" w14:textId="3A016DB2" w:rsidR="00E93C1D" w:rsidRDefault="00E93C1D" w:rsidP="00E93C1D">
      <w:pPr>
        <w:pStyle w:val="BodyText"/>
        <w:numPr>
          <w:ilvl w:val="0"/>
          <w:numId w:val="39"/>
        </w:numPr>
      </w:pPr>
      <w:r>
        <w:t>Setting up studies in the NHS</w:t>
      </w:r>
    </w:p>
    <w:p w14:paraId="63DA129D" w14:textId="483D287A" w:rsidR="00E93C1D" w:rsidRDefault="00E93C1D" w:rsidP="00E93C1D">
      <w:pPr>
        <w:pStyle w:val="BodyText"/>
        <w:numPr>
          <w:ilvl w:val="0"/>
          <w:numId w:val="39"/>
        </w:numPr>
      </w:pPr>
      <w:r>
        <w:t>Making students aware of the issues around patient data access, approaching patients and consent.</w:t>
      </w:r>
    </w:p>
    <w:p w14:paraId="6D46A4FD" w14:textId="557DBF7E" w:rsidR="00E93C1D" w:rsidRDefault="00E93C1D" w:rsidP="00E93C1D">
      <w:pPr>
        <w:pStyle w:val="BodyText"/>
      </w:pPr>
      <w:r>
        <w:t>Supervisors role also includes ensuring studies comply with research governance requirements throughout the study to study close.</w:t>
      </w:r>
    </w:p>
    <w:p w14:paraId="043D1F2D" w14:textId="79293684" w:rsidR="00A86FC9" w:rsidRDefault="00A86FC9" w:rsidP="00A86FC9">
      <w:pPr>
        <w:pStyle w:val="Heading2"/>
        <w:widowControl/>
        <w:numPr>
          <w:ilvl w:val="1"/>
          <w:numId w:val="23"/>
        </w:numPr>
        <w:autoSpaceDE/>
        <w:autoSpaceDN/>
        <w:ind w:left="567" w:hanging="579"/>
      </w:pPr>
      <w:r>
        <w:t>IRAS Question A2.2</w:t>
      </w:r>
      <w:r w:rsidR="00E93C1D">
        <w:t xml:space="preserve"> </w:t>
      </w:r>
    </w:p>
    <w:p w14:paraId="4FFD7BF7" w14:textId="58A1B667" w:rsidR="00A86FC9" w:rsidRDefault="00A86FC9" w:rsidP="004732C3">
      <w:pPr>
        <w:pStyle w:val="BodyText"/>
      </w:pPr>
      <w:r>
        <w:t xml:space="preserve">Supervisors or course leaders should be the Chief Investigator for student health and social care research, including those at PhD and doctoral level. </w:t>
      </w:r>
      <w:r w:rsidR="0036063B">
        <w:t xml:space="preserve">This is because the </w:t>
      </w:r>
      <w:r>
        <w:t>CI responsibility includes ensuring the research is scientifically sound, all relevant approvals are in place, satisfying themselves everyone is qualified to fulfil their roles as described in the UK Policy Framework.</w:t>
      </w:r>
    </w:p>
    <w:p w14:paraId="1990B85F" w14:textId="5DE468E6" w:rsidR="00A86FC9" w:rsidRDefault="00A86FC9" w:rsidP="004732C3">
      <w:pPr>
        <w:pStyle w:val="BodyText"/>
      </w:pPr>
    </w:p>
    <w:p w14:paraId="1E992263" w14:textId="56603F97" w:rsidR="00A86FC9" w:rsidRDefault="00A86FC9" w:rsidP="004732C3">
      <w:pPr>
        <w:pStyle w:val="BodyText"/>
      </w:pPr>
      <w:r>
        <w:t xml:space="preserve">Exception is made for an experienced care practitioner or manager undertaking an educational qualification </w:t>
      </w:r>
      <w:r>
        <w:lastRenderedPageBreak/>
        <w:t>for continuing professional development or doctoral-level study whilst employed by a hea</w:t>
      </w:r>
      <w:r w:rsidR="00CB1B4A">
        <w:t>lth or social care provider or</w:t>
      </w:r>
      <w:r>
        <w:t xml:space="preserve"> LJMU, or for a researcher undertaking a doctoral-level study in receipt of a fellowship.</w:t>
      </w:r>
    </w:p>
    <w:p w14:paraId="713F8F75" w14:textId="3A9F7FC2" w:rsidR="000E53DF" w:rsidRDefault="000E53DF" w:rsidP="004732C3">
      <w:pPr>
        <w:pStyle w:val="BodyText"/>
      </w:pPr>
    </w:p>
    <w:p w14:paraId="13F50F05" w14:textId="35070EF5" w:rsidR="000E53DF" w:rsidRDefault="000E53DF" w:rsidP="000E53DF">
      <w:pPr>
        <w:pStyle w:val="Heading2"/>
        <w:widowControl/>
        <w:numPr>
          <w:ilvl w:val="1"/>
          <w:numId w:val="23"/>
        </w:numPr>
        <w:autoSpaceDE/>
        <w:autoSpaceDN/>
        <w:ind w:left="567" w:hanging="579"/>
      </w:pPr>
      <w:r>
        <w:t>IRAS Question A3.1</w:t>
      </w:r>
      <w:r w:rsidR="00E93C1D">
        <w:t xml:space="preserve"> (Chief Investigator)</w:t>
      </w:r>
    </w:p>
    <w:p w14:paraId="3E6B3238" w14:textId="28BC2075" w:rsidR="000E53DF" w:rsidRDefault="000E53DF" w:rsidP="004732C3">
      <w:pPr>
        <w:pStyle w:val="BodyText"/>
      </w:pPr>
      <w:r>
        <w:t>The Chief Investigator is an individual who is responsible for the conduct of the whole project in the UK. The UK policy states that the named CI should be a researcher who is professionally based in the UK, as they will be able to supervise the research effectively and readily available to communicate with the NHS REC and other review bodies during the application process and where necessary during the conduct of the research.</w:t>
      </w:r>
    </w:p>
    <w:p w14:paraId="66B733DD" w14:textId="5BB9C890" w:rsidR="000E53DF" w:rsidRDefault="000E53DF" w:rsidP="004732C3">
      <w:pPr>
        <w:pStyle w:val="BodyText"/>
      </w:pPr>
    </w:p>
    <w:p w14:paraId="0150213F" w14:textId="1317CEAB" w:rsidR="000E53DF" w:rsidRDefault="000E53DF" w:rsidP="004732C3">
      <w:pPr>
        <w:pStyle w:val="BodyText"/>
      </w:pPr>
      <w:r>
        <w:t>For educational research, this function should be undertaken by supervisors.</w:t>
      </w:r>
    </w:p>
    <w:p w14:paraId="72018EF0" w14:textId="53808C9C" w:rsidR="0036153C" w:rsidRPr="0036153C" w:rsidRDefault="0036153C" w:rsidP="0036153C">
      <w:pPr>
        <w:pStyle w:val="Heading2"/>
        <w:widowControl/>
        <w:numPr>
          <w:ilvl w:val="1"/>
          <w:numId w:val="23"/>
        </w:numPr>
        <w:autoSpaceDE/>
        <w:autoSpaceDN/>
        <w:ind w:left="567" w:hanging="579"/>
      </w:pPr>
      <w:bookmarkStart w:id="20" w:name="_Toc530140995"/>
      <w:r w:rsidRPr="0036153C">
        <w:t>IRAS Question A4</w:t>
      </w:r>
      <w:bookmarkEnd w:id="20"/>
      <w:r w:rsidR="001146AC">
        <w:t xml:space="preserve">. </w:t>
      </w:r>
      <w:r w:rsidR="001146AC" w:rsidRPr="001146AC">
        <w:t>Who is the contact on behalf of the sponsor for all correspondence relating to applications for this project?</w:t>
      </w:r>
    </w:p>
    <w:p w14:paraId="55007E1D" w14:textId="1A7E6F80" w:rsidR="0036153C" w:rsidRPr="0036153C" w:rsidRDefault="0036153C" w:rsidP="00C020E7">
      <w:pPr>
        <w:pStyle w:val="BodyText"/>
      </w:pPr>
      <w:r w:rsidRPr="0036153C">
        <w:t xml:space="preserve">If </w:t>
      </w:r>
      <w:r>
        <w:t>the clinical research is</w:t>
      </w:r>
      <w:r w:rsidRPr="0036153C">
        <w:t xml:space="preserve"> sponsored by </w:t>
      </w:r>
      <w:r>
        <w:t>LJMU</w:t>
      </w:r>
      <w:r w:rsidRPr="0036153C">
        <w:t xml:space="preserve">, then </w:t>
      </w:r>
      <w:proofErr w:type="spellStart"/>
      <w:r w:rsidRPr="0036153C">
        <w:t>Dr.</w:t>
      </w:r>
      <w:proofErr w:type="spellEnd"/>
      <w:r w:rsidRPr="0036153C">
        <w:t xml:space="preserve"> </w:t>
      </w:r>
      <w:r>
        <w:t>Dave Harriss</w:t>
      </w:r>
      <w:r w:rsidRPr="0036153C">
        <w:t xml:space="preserve"> will be your sponsor contact (and signatory):</w:t>
      </w:r>
    </w:p>
    <w:p w14:paraId="318BED26" w14:textId="3A2C59C6" w:rsidR="0036153C" w:rsidRDefault="0036153C" w:rsidP="0036153C">
      <w:pPr>
        <w:pStyle w:val="BodyText"/>
        <w:ind w:left="1560"/>
      </w:pPr>
      <w:r>
        <w:t>Dr Dave Harriss</w:t>
      </w:r>
    </w:p>
    <w:p w14:paraId="527CDDFD" w14:textId="40715A8A" w:rsidR="0036153C" w:rsidRDefault="0036153C" w:rsidP="0036153C">
      <w:pPr>
        <w:pStyle w:val="BodyText"/>
        <w:ind w:left="1560"/>
      </w:pPr>
      <w:r>
        <w:t>Research Governance Manager</w:t>
      </w:r>
    </w:p>
    <w:p w14:paraId="57AB37DF" w14:textId="67EAB6B4" w:rsidR="0036153C" w:rsidRDefault="0036153C" w:rsidP="0036153C">
      <w:pPr>
        <w:pStyle w:val="BodyText"/>
        <w:ind w:left="1560"/>
      </w:pPr>
      <w:r>
        <w:t>Research Innovation Services</w:t>
      </w:r>
    </w:p>
    <w:p w14:paraId="32700F34" w14:textId="730472E9" w:rsidR="0036153C" w:rsidRDefault="0036153C" w:rsidP="0036153C">
      <w:pPr>
        <w:pStyle w:val="BodyText"/>
        <w:ind w:left="1560"/>
      </w:pPr>
      <w:r>
        <w:t>Exchange Station</w:t>
      </w:r>
    </w:p>
    <w:p w14:paraId="0CB93E5F" w14:textId="26822629" w:rsidR="0036153C" w:rsidRDefault="0036153C" w:rsidP="0036153C">
      <w:pPr>
        <w:pStyle w:val="BodyText"/>
        <w:ind w:left="1560"/>
      </w:pPr>
      <w:r>
        <w:t xml:space="preserve">Liverpool </w:t>
      </w:r>
      <w:r w:rsidR="00D45B3C">
        <w:t>L2 2QP</w:t>
      </w:r>
    </w:p>
    <w:p w14:paraId="69FEA94A" w14:textId="094A4645" w:rsidR="00D45B3C" w:rsidRDefault="005A541F" w:rsidP="00784DCA">
      <w:pPr>
        <w:pStyle w:val="BodyText"/>
        <w:ind w:left="1560"/>
      </w:pPr>
      <w:hyperlink r:id="rId35" w:history="1">
        <w:r w:rsidR="00784DCA" w:rsidRPr="00C81D94">
          <w:rPr>
            <w:rStyle w:val="Hyperlink"/>
          </w:rPr>
          <w:t>sponsor@ljmu.ac.uk</w:t>
        </w:r>
      </w:hyperlink>
      <w:r w:rsidR="00784DCA">
        <w:t xml:space="preserve"> </w:t>
      </w:r>
    </w:p>
    <w:p w14:paraId="1E98B3BE" w14:textId="6E5BE490" w:rsidR="00C020E7" w:rsidRDefault="00CE04F0" w:rsidP="00C020E7">
      <w:pPr>
        <w:pStyle w:val="BodyText"/>
        <w:ind w:left="1560"/>
      </w:pPr>
      <w:r>
        <w:t>0151 2312121</w:t>
      </w:r>
    </w:p>
    <w:p w14:paraId="40E78B0F" w14:textId="3AEE20B2" w:rsidR="001146AC" w:rsidRDefault="001146AC" w:rsidP="00C020E7">
      <w:pPr>
        <w:pStyle w:val="Heading2"/>
        <w:widowControl/>
        <w:numPr>
          <w:ilvl w:val="1"/>
          <w:numId w:val="23"/>
        </w:numPr>
        <w:autoSpaceDE/>
        <w:autoSpaceDN/>
        <w:ind w:left="567" w:hanging="579"/>
      </w:pPr>
      <w:bookmarkStart w:id="21" w:name="_Toc530140996"/>
      <w:r>
        <w:t>IRAS Question A5-1. Research Reference numbers</w:t>
      </w:r>
    </w:p>
    <w:p w14:paraId="5C692873" w14:textId="55A6DCE2" w:rsidR="001146AC" w:rsidRPr="001146AC" w:rsidRDefault="001146AC" w:rsidP="001146AC">
      <w:pPr>
        <w:pStyle w:val="BodyText"/>
        <w:rPr>
          <w:lang w:val="en-US"/>
        </w:rPr>
      </w:pPr>
      <w:r w:rsidRPr="001146AC">
        <w:rPr>
          <w:lang w:val="en-US"/>
        </w:rPr>
        <w:t xml:space="preserve">The </w:t>
      </w:r>
      <w:r>
        <w:rPr>
          <w:lang w:val="en-US"/>
        </w:rPr>
        <w:t>Sponsor reference number will be communicated to the applicant via the Sponsorship Approval letter – which will be sent to the applicant once the request for sponsorship has been approved – prior to submission of the IRAS form.</w:t>
      </w:r>
    </w:p>
    <w:p w14:paraId="712C0BB6" w14:textId="7647F0A3" w:rsidR="00C020E7" w:rsidRPr="00C020E7" w:rsidRDefault="00C020E7" w:rsidP="00C020E7">
      <w:pPr>
        <w:pStyle w:val="Heading2"/>
        <w:widowControl/>
        <w:numPr>
          <w:ilvl w:val="1"/>
          <w:numId w:val="23"/>
        </w:numPr>
        <w:autoSpaceDE/>
        <w:autoSpaceDN/>
        <w:ind w:left="567" w:hanging="579"/>
      </w:pPr>
      <w:r w:rsidRPr="00C020E7">
        <w:t>IRAS Question A6-1- Lay Summary</w:t>
      </w:r>
      <w:bookmarkEnd w:id="21"/>
    </w:p>
    <w:p w14:paraId="1272C881" w14:textId="33841C50" w:rsidR="00C020E7" w:rsidRDefault="00C020E7" w:rsidP="004732C3">
      <w:pPr>
        <w:pStyle w:val="BodyText"/>
        <w:rPr>
          <w:lang w:val="en-US"/>
        </w:rPr>
      </w:pPr>
      <w:r w:rsidRPr="00C020E7">
        <w:rPr>
          <w:lang w:val="en-US"/>
        </w:rPr>
        <w:t>You should be aware that the lay summary provided in this question will be published by the Health Research Authority. It needs to be in non-technical language and be a summary of the project.</w:t>
      </w:r>
    </w:p>
    <w:p w14:paraId="21C99697" w14:textId="77777777" w:rsidR="00C020E7" w:rsidRPr="00C020E7" w:rsidRDefault="00C020E7" w:rsidP="00C020E7">
      <w:pPr>
        <w:pStyle w:val="Heading2"/>
        <w:widowControl/>
        <w:numPr>
          <w:ilvl w:val="1"/>
          <w:numId w:val="23"/>
        </w:numPr>
        <w:autoSpaceDE/>
        <w:autoSpaceDN/>
        <w:ind w:left="567" w:hanging="579"/>
      </w:pPr>
      <w:bookmarkStart w:id="22" w:name="_Toc530140997"/>
      <w:r w:rsidRPr="00C020E7">
        <w:t>IRAS Question A6-2</w:t>
      </w:r>
      <w:bookmarkEnd w:id="22"/>
    </w:p>
    <w:p w14:paraId="2127776E" w14:textId="6E64B253" w:rsidR="00C020E7" w:rsidRDefault="00C020E7" w:rsidP="004732C3">
      <w:pPr>
        <w:pStyle w:val="BodyText"/>
        <w:rPr>
          <w:lang w:val="en-US"/>
        </w:rPr>
      </w:pPr>
      <w:r w:rsidRPr="00C020E7">
        <w:rPr>
          <w:lang w:val="en-US"/>
        </w:rPr>
        <w:t>This question should detail the ethical (and practical) issues that the project gives rise to and how they are addressed, as well as any elements of the research design that could prompt questions. It’s your chance to show the committee that you have thought through the project, can see what the challenges are and have a plan for dealing with them.</w:t>
      </w:r>
    </w:p>
    <w:p w14:paraId="51229BBA" w14:textId="77777777" w:rsidR="00822030" w:rsidRPr="00822030" w:rsidRDefault="00822030" w:rsidP="00822030">
      <w:pPr>
        <w:pStyle w:val="Heading2"/>
        <w:widowControl/>
        <w:numPr>
          <w:ilvl w:val="1"/>
          <w:numId w:val="23"/>
        </w:numPr>
        <w:autoSpaceDE/>
        <w:autoSpaceDN/>
        <w:ind w:left="567" w:hanging="579"/>
      </w:pPr>
      <w:bookmarkStart w:id="23" w:name="_Toc530140998"/>
      <w:r w:rsidRPr="00822030">
        <w:t>IRAS Question A11</w:t>
      </w:r>
      <w:bookmarkEnd w:id="23"/>
    </w:p>
    <w:p w14:paraId="37BD1260" w14:textId="77777777" w:rsidR="00822030" w:rsidRPr="00822030" w:rsidRDefault="00822030" w:rsidP="00822030">
      <w:pPr>
        <w:pStyle w:val="BodyText"/>
        <w:rPr>
          <w:lang w:val="en-US"/>
        </w:rPr>
      </w:pPr>
      <w:r w:rsidRPr="00822030">
        <w:rPr>
          <w:lang w:val="en-US"/>
        </w:rPr>
        <w:t>There have been cases where applications were turned down because of a failure to fill in this question—please complete this question even if you just put ‘not applicable’.</w:t>
      </w:r>
    </w:p>
    <w:p w14:paraId="0AFE78E1" w14:textId="77777777" w:rsidR="00822030" w:rsidRPr="00822030" w:rsidRDefault="00822030" w:rsidP="00822030">
      <w:pPr>
        <w:pStyle w:val="Heading2"/>
        <w:widowControl/>
        <w:numPr>
          <w:ilvl w:val="1"/>
          <w:numId w:val="23"/>
        </w:numPr>
        <w:autoSpaceDE/>
        <w:autoSpaceDN/>
        <w:ind w:left="567" w:hanging="579"/>
      </w:pPr>
      <w:bookmarkStart w:id="24" w:name="_Toc530140999"/>
      <w:r w:rsidRPr="00822030">
        <w:t>IRAS Question A26</w:t>
      </w:r>
      <w:bookmarkEnd w:id="24"/>
    </w:p>
    <w:p w14:paraId="405D175E" w14:textId="20740088" w:rsidR="00E73AD2" w:rsidRDefault="00822030" w:rsidP="00822030">
      <w:pPr>
        <w:pStyle w:val="BodyText"/>
        <w:rPr>
          <w:lang w:val="en-US"/>
        </w:rPr>
      </w:pPr>
      <w:r w:rsidRPr="00822030">
        <w:t>If you will be interviewing or treating people in their own homes, then the committee is likely to want information about what procedures you have put in place to ensure your own safety</w:t>
      </w:r>
      <w:r>
        <w:t xml:space="preserve"> </w:t>
      </w:r>
      <w:r w:rsidRPr="00822030">
        <w:rPr>
          <w:lang w:val="en-US"/>
        </w:rPr>
        <w:t>(e.g. you could include the home working policy of the lead NHS Trust you are working with).</w:t>
      </w:r>
    </w:p>
    <w:p w14:paraId="1D4522F9" w14:textId="2E39EA85" w:rsidR="001A3632" w:rsidRPr="001A3632" w:rsidRDefault="001A3632" w:rsidP="001A3632">
      <w:pPr>
        <w:pStyle w:val="Heading2"/>
        <w:widowControl/>
        <w:numPr>
          <w:ilvl w:val="1"/>
          <w:numId w:val="23"/>
        </w:numPr>
        <w:autoSpaceDE/>
        <w:autoSpaceDN/>
        <w:ind w:left="567" w:hanging="579"/>
        <w:rPr>
          <w:lang w:val="en-US"/>
        </w:rPr>
      </w:pPr>
      <w:r>
        <w:rPr>
          <w:lang w:val="en-US"/>
        </w:rPr>
        <w:t xml:space="preserve">IRAS Question A27-1. </w:t>
      </w:r>
      <w:r w:rsidRPr="001A3632">
        <w:t>How will potential participants, records or samples be identified? Who will carry this out and what resources will be used?</w:t>
      </w:r>
    </w:p>
    <w:p w14:paraId="26FE412F" w14:textId="5B5A9B74" w:rsidR="001A3632" w:rsidRDefault="00275466" w:rsidP="001A3632">
      <w:pPr>
        <w:pStyle w:val="BodyText"/>
      </w:pPr>
      <w:r>
        <w:t>Consider whether</w:t>
      </w:r>
      <w:r w:rsidR="00553B1A">
        <w:t xml:space="preserve"> the process of identifying potential participants might reveal personal and sensitive </w:t>
      </w:r>
      <w:r w:rsidR="00553B1A">
        <w:lastRenderedPageBreak/>
        <w:t>information about that individual to others.</w:t>
      </w:r>
    </w:p>
    <w:p w14:paraId="0AB4870E" w14:textId="77777777" w:rsidR="00553B1A" w:rsidRDefault="00553B1A" w:rsidP="001A3632">
      <w:pPr>
        <w:pStyle w:val="BodyText"/>
      </w:pPr>
    </w:p>
    <w:p w14:paraId="35CCC811" w14:textId="28DE47D5" w:rsidR="0084299C" w:rsidRDefault="001A3632" w:rsidP="001A3632">
      <w:pPr>
        <w:pStyle w:val="BodyText"/>
      </w:pPr>
      <w:r w:rsidRPr="001A3632">
        <w:t>If using a third party, such as a gatekeeper, to identify particip</w:t>
      </w:r>
      <w:r>
        <w:t xml:space="preserve">ants, records or samples </w:t>
      </w:r>
      <w:r w:rsidRPr="001A3632">
        <w:t>explain why and provide details of their relationship with the potential</w:t>
      </w:r>
      <w:r>
        <w:t xml:space="preserve"> participants. (e.g., school </w:t>
      </w:r>
      <w:r w:rsidRPr="001A3632">
        <w:t>authority, coach, treatment provider etc.)</w:t>
      </w:r>
    </w:p>
    <w:tbl>
      <w:tblPr>
        <w:tblW w:w="10740" w:type="dxa"/>
        <w:tblInd w:w="-108" w:type="dxa"/>
        <w:tblBorders>
          <w:top w:val="nil"/>
          <w:left w:val="nil"/>
          <w:right w:val="nil"/>
        </w:tblBorders>
        <w:tblLayout w:type="fixed"/>
        <w:tblLook w:val="0000" w:firstRow="0" w:lastRow="0" w:firstColumn="0" w:lastColumn="0" w:noHBand="0" w:noVBand="0"/>
      </w:tblPr>
      <w:tblGrid>
        <w:gridCol w:w="10740"/>
      </w:tblGrid>
      <w:tr w:rsidR="00553B1A" w:rsidRPr="00DE500B" w14:paraId="0E777A54" w14:textId="77777777" w:rsidTr="00DE500B">
        <w:tc>
          <w:tcPr>
            <w:tcW w:w="10740" w:type="dxa"/>
            <w:tcMar>
              <w:top w:w="80" w:type="nil"/>
              <w:left w:w="80" w:type="nil"/>
              <w:bottom w:w="80" w:type="nil"/>
              <w:right w:w="80" w:type="nil"/>
            </w:tcMar>
            <w:vAlign w:val="center"/>
          </w:tcPr>
          <w:p w14:paraId="4404FD55" w14:textId="35D3D0FF" w:rsidR="00553B1A" w:rsidRPr="00DE500B" w:rsidRDefault="00553B1A" w:rsidP="00DE500B">
            <w:pPr>
              <w:pStyle w:val="Heading2"/>
              <w:widowControl/>
              <w:numPr>
                <w:ilvl w:val="1"/>
                <w:numId w:val="23"/>
              </w:numPr>
              <w:autoSpaceDE/>
              <w:autoSpaceDN/>
              <w:ind w:left="567" w:right="889" w:hanging="579"/>
              <w:rPr>
                <w:lang w:val="en-US"/>
              </w:rPr>
            </w:pPr>
            <w:r w:rsidRPr="00DE500B">
              <w:rPr>
                <w:lang w:val="en-US"/>
              </w:rPr>
              <w:t>IRAS Question A27-2. Will the identification of potential participants involve reviewing or screening the identifiable personal information of patients, service users or any other person?  </w:t>
            </w:r>
          </w:p>
        </w:tc>
      </w:tr>
    </w:tbl>
    <w:p w14:paraId="6A2B55F2" w14:textId="05ED3E9F" w:rsidR="00553B1A" w:rsidRPr="001A3632" w:rsidRDefault="00553B1A" w:rsidP="00553B1A">
      <w:pPr>
        <w:pStyle w:val="BodyText"/>
      </w:pPr>
      <w:r w:rsidRPr="001A3632">
        <w:t>If the researcher will need to access an individual’s personal data, explain why they would</w:t>
      </w:r>
      <w:r>
        <w:t xml:space="preserve"> </w:t>
      </w:r>
      <w:r w:rsidRPr="001A3632">
        <w:t>have legitimate access to the personal data (according to the data protection act).</w:t>
      </w:r>
    </w:p>
    <w:p w14:paraId="134D9FFC" w14:textId="6FE3543E" w:rsidR="00553B1A" w:rsidRDefault="00553B1A" w:rsidP="00275466">
      <w:pPr>
        <w:pStyle w:val="Heading2"/>
        <w:widowControl/>
        <w:numPr>
          <w:ilvl w:val="1"/>
          <w:numId w:val="23"/>
        </w:numPr>
        <w:autoSpaceDE/>
        <w:autoSpaceDN/>
        <w:ind w:left="567" w:hanging="579"/>
      </w:pPr>
      <w:r>
        <w:t xml:space="preserve">IRAS Question A29. </w:t>
      </w:r>
      <w:r w:rsidR="00275466" w:rsidRPr="00275466">
        <w:t>How and by whom will potential participants first be approached?</w:t>
      </w:r>
    </w:p>
    <w:p w14:paraId="7328640D" w14:textId="3668D32D" w:rsidR="00275466" w:rsidRDefault="00275466" w:rsidP="00275466">
      <w:pPr>
        <w:pStyle w:val="BodyText"/>
      </w:pPr>
      <w:r>
        <w:t xml:space="preserve"> Consider how to approach participants without revealing private information to others </w:t>
      </w:r>
      <w:r w:rsidR="00DE500B">
        <w:t xml:space="preserve">(e.g. an email </w:t>
      </w:r>
      <w:r>
        <w:t>sent to a group of individuals who have identified themselves as dyslex</w:t>
      </w:r>
      <w:r w:rsidR="00DE500B">
        <w:t xml:space="preserve">ic to the gatekeeper but not to </w:t>
      </w:r>
      <w:r>
        <w:t>each other)</w:t>
      </w:r>
    </w:p>
    <w:p w14:paraId="61C9E52C" w14:textId="77777777" w:rsidR="00275466" w:rsidRDefault="00275466" w:rsidP="00275466">
      <w:pPr>
        <w:pStyle w:val="BodyText"/>
      </w:pPr>
    </w:p>
    <w:p w14:paraId="7F23C342" w14:textId="4EF1840B" w:rsidR="00275466" w:rsidRDefault="00275466" w:rsidP="00275466">
      <w:pPr>
        <w:pStyle w:val="BodyText"/>
      </w:pPr>
      <w:r>
        <w:t>Consider time &amp; place – Is it easy for potential participants to say yes or no?</w:t>
      </w:r>
    </w:p>
    <w:p w14:paraId="22637DF4" w14:textId="52C59E4F" w:rsidR="0053476D" w:rsidRDefault="0053476D" w:rsidP="00275466">
      <w:pPr>
        <w:pStyle w:val="BodyText"/>
      </w:pPr>
    </w:p>
    <w:p w14:paraId="02570F46" w14:textId="4FAA0B32" w:rsidR="0053476D" w:rsidRPr="00553B1A" w:rsidRDefault="0053476D" w:rsidP="00275466">
      <w:pPr>
        <w:pStyle w:val="BodyText"/>
      </w:pPr>
      <w:r>
        <w:t>Consider whether you will have legitimate access to contact details according to GDPR or whether you will require a gatekeeper, who has legitimate access to contact details, to contact potential participants on behalf of the investigator.</w:t>
      </w:r>
    </w:p>
    <w:p w14:paraId="63C4E0F1" w14:textId="648B64F9" w:rsidR="00E73AD2" w:rsidRDefault="00E73AD2" w:rsidP="00E73AD2">
      <w:pPr>
        <w:pStyle w:val="Heading2"/>
        <w:widowControl/>
        <w:numPr>
          <w:ilvl w:val="1"/>
          <w:numId w:val="23"/>
        </w:numPr>
        <w:autoSpaceDE/>
        <w:autoSpaceDN/>
        <w:ind w:left="567" w:hanging="579"/>
      </w:pPr>
      <w:bookmarkStart w:id="25" w:name="_Toc530141000"/>
      <w:r>
        <w:t>IRAS Question A33</w:t>
      </w:r>
      <w:bookmarkEnd w:id="25"/>
    </w:p>
    <w:p w14:paraId="52AD960C" w14:textId="3CC56040" w:rsidR="00E73AD2" w:rsidRDefault="00E73AD2" w:rsidP="00E73AD2">
      <w:pPr>
        <w:pStyle w:val="BodyText"/>
      </w:pPr>
      <w:r w:rsidRPr="00E73AD2">
        <w:t xml:space="preserve">Where there are plans to translate documents, </w:t>
      </w:r>
      <w:r>
        <w:t>please state whether this has</w:t>
      </w:r>
      <w:r w:rsidRPr="00E73AD2">
        <w:t xml:space="preserve"> been done or </w:t>
      </w:r>
      <w:r>
        <w:t>will</w:t>
      </w:r>
      <w:r w:rsidRPr="00E73AD2">
        <w:t xml:space="preserve"> be done by someone who is fluent in the language. The REC are not required to see translated documents but just need to be informed that this approach will be taken.</w:t>
      </w:r>
    </w:p>
    <w:p w14:paraId="5DA13429" w14:textId="14850BE7" w:rsidR="00766A47" w:rsidRDefault="00812531" w:rsidP="00812531">
      <w:pPr>
        <w:pStyle w:val="Heading2"/>
        <w:widowControl/>
        <w:numPr>
          <w:ilvl w:val="1"/>
          <w:numId w:val="23"/>
        </w:numPr>
        <w:autoSpaceDE/>
        <w:autoSpaceDN/>
        <w:ind w:left="567" w:hanging="579"/>
      </w:pPr>
      <w:bookmarkStart w:id="26" w:name="_Toc530141001"/>
      <w:r>
        <w:t>IRAS Question A36</w:t>
      </w:r>
      <w:bookmarkEnd w:id="26"/>
    </w:p>
    <w:p w14:paraId="7109D8E4" w14:textId="54074B98" w:rsidR="00766A47" w:rsidRDefault="00812531" w:rsidP="00812531">
      <w:pPr>
        <w:pStyle w:val="BodyText"/>
      </w:pPr>
      <w:r>
        <w:t>Please make sure</w:t>
      </w:r>
      <w:r w:rsidR="002323EC">
        <w:t xml:space="preserve"> identifi</w:t>
      </w:r>
      <w:r w:rsidR="00766A47">
        <w:t>able data will not be stored on</w:t>
      </w:r>
      <w:r>
        <w:t xml:space="preserve"> </w:t>
      </w:r>
      <w:r w:rsidR="002323EC">
        <w:t>personal or home computers – even if they are password protected. Please use LJMU</w:t>
      </w:r>
      <w:r w:rsidR="00766A47">
        <w:t xml:space="preserve"> network drive (e.g. m:drive),</w:t>
      </w:r>
      <w:r w:rsidR="002323EC">
        <w:t xml:space="preserve"> LJMU desktops or client managed laptops. </w:t>
      </w:r>
    </w:p>
    <w:p w14:paraId="62D3818C" w14:textId="3A0D377C" w:rsidR="00766A47" w:rsidRDefault="00766A47" w:rsidP="00766A47">
      <w:pPr>
        <w:pStyle w:val="Heading2"/>
        <w:widowControl/>
        <w:numPr>
          <w:ilvl w:val="1"/>
          <w:numId w:val="23"/>
        </w:numPr>
        <w:autoSpaceDE/>
        <w:autoSpaceDN/>
        <w:ind w:left="567" w:hanging="579"/>
      </w:pPr>
      <w:r>
        <w:t xml:space="preserve">IRAS Question A37. </w:t>
      </w:r>
      <w:r w:rsidRPr="00766A47">
        <w:t>Please describe the physical security arrangements for storage of personal data during the study?</w:t>
      </w:r>
    </w:p>
    <w:p w14:paraId="7DB4A951" w14:textId="53802AAD" w:rsidR="00B11875" w:rsidRDefault="00766A47" w:rsidP="00812531">
      <w:pPr>
        <w:pStyle w:val="BodyText"/>
      </w:pPr>
      <w:r>
        <w:t>For special category personal data, please state whether the data will be encrypted</w:t>
      </w:r>
      <w:r w:rsidR="00B11875">
        <w:t>.</w:t>
      </w:r>
    </w:p>
    <w:p w14:paraId="4C44AFED" w14:textId="0480554B" w:rsidR="00766A47" w:rsidRDefault="00766A47" w:rsidP="00766A47">
      <w:pPr>
        <w:pStyle w:val="Heading2"/>
        <w:widowControl/>
        <w:numPr>
          <w:ilvl w:val="1"/>
          <w:numId w:val="23"/>
        </w:numPr>
        <w:autoSpaceDE/>
        <w:autoSpaceDN/>
        <w:ind w:left="567" w:hanging="579"/>
      </w:pPr>
      <w:r>
        <w:t xml:space="preserve"> IRAS Question A38. </w:t>
      </w:r>
      <w:r w:rsidRPr="00766A47">
        <w:t>How will you ensure the confidentiality of personal data?</w:t>
      </w:r>
    </w:p>
    <w:p w14:paraId="308B749C" w14:textId="77FFCB93" w:rsidR="00FE4E47" w:rsidRPr="00FE4E47" w:rsidRDefault="00FE4E47" w:rsidP="00FE4E47">
      <w:pPr>
        <w:pStyle w:val="BodyText"/>
      </w:pPr>
      <w:r>
        <w:t xml:space="preserve">When initially recording data/information consider whether data will be anonymous (to everyone, including the investigator), </w:t>
      </w:r>
      <w:r w:rsidR="00B11875">
        <w:t xml:space="preserve">whether </w:t>
      </w:r>
      <w:r w:rsidR="00B11875" w:rsidRPr="00FE4E47">
        <w:t>linked</w:t>
      </w:r>
      <w:r w:rsidRPr="00FE4E47">
        <w:t>-codes/pseudonyms</w:t>
      </w:r>
      <w:r>
        <w:t xml:space="preserve"> will be used and whether the </w:t>
      </w:r>
      <w:r w:rsidRPr="00FE4E47">
        <w:t>codes/pseudonyms</w:t>
      </w:r>
      <w:r>
        <w:t xml:space="preserve"> will be </w:t>
      </w:r>
      <w:r w:rsidRPr="00FE4E47">
        <w:t xml:space="preserve">linked to </w:t>
      </w:r>
      <w:r>
        <w:t>the identity of the participant. Explain h</w:t>
      </w:r>
      <w:r w:rsidRPr="00FE4E47">
        <w:t xml:space="preserve">ow </w:t>
      </w:r>
      <w:r w:rsidR="00B11875" w:rsidRPr="00FE4E47">
        <w:t>you will</w:t>
      </w:r>
      <w:r w:rsidRPr="00FE4E47">
        <w:t xml:space="preserve"> ensure that individuals are not identif</w:t>
      </w:r>
      <w:r>
        <w:t xml:space="preserve">iable from the codes/pseudonyms. </w:t>
      </w:r>
    </w:p>
    <w:p w14:paraId="5FD33980" w14:textId="77777777" w:rsidR="00FE4E47" w:rsidRDefault="00FE4E47" w:rsidP="00FE4E47">
      <w:pPr>
        <w:pStyle w:val="BodyText"/>
      </w:pPr>
    </w:p>
    <w:p w14:paraId="71B7CAEC" w14:textId="5582051C" w:rsidR="00FE4E47" w:rsidRDefault="00FE4E47" w:rsidP="00FE4E47">
      <w:pPr>
        <w:pStyle w:val="BodyText"/>
      </w:pPr>
      <w:r>
        <w:t>Consider whether</w:t>
      </w:r>
      <w:r w:rsidRPr="00FE4E47">
        <w:t xml:space="preserve"> recording devices be password protected and onl</w:t>
      </w:r>
      <w:r>
        <w:t xml:space="preserve">y accessible to the researchers and whether the </w:t>
      </w:r>
      <w:r w:rsidRPr="00FE4E47">
        <w:t>data/information be deleted from a recording dev</w:t>
      </w:r>
      <w:r>
        <w:t>ice once transferred to storage.</w:t>
      </w:r>
    </w:p>
    <w:p w14:paraId="780AEB3F" w14:textId="77777777" w:rsidR="00FE4E47" w:rsidRPr="00FE4E47" w:rsidRDefault="00FE4E47" w:rsidP="00FE4E47">
      <w:pPr>
        <w:pStyle w:val="BodyText"/>
      </w:pPr>
    </w:p>
    <w:p w14:paraId="53E9D29B" w14:textId="29BD49F1" w:rsidR="00FE4E47" w:rsidRPr="00FE4E47" w:rsidRDefault="00FE4E47" w:rsidP="00FE4E47">
      <w:pPr>
        <w:pStyle w:val="BodyText"/>
      </w:pPr>
      <w:r w:rsidRPr="00FE4E47">
        <w:t>For questionnaires (used for collecting data and screening participants), explain how the</w:t>
      </w:r>
      <w:r>
        <w:t xml:space="preserve"> </w:t>
      </w:r>
      <w:r w:rsidRPr="00FE4E47">
        <w:t>method of submitting/delivering the completed questionnair</w:t>
      </w:r>
      <w:r>
        <w:t xml:space="preserve">e to the researcher will ensure </w:t>
      </w:r>
      <w:r w:rsidRPr="00FE4E47">
        <w:rPr>
          <w:iCs/>
        </w:rPr>
        <w:t>confidentiality</w:t>
      </w:r>
      <w:r w:rsidRPr="00FE4E47">
        <w:rPr>
          <w:i/>
          <w:iCs/>
        </w:rPr>
        <w:t>.</w:t>
      </w:r>
    </w:p>
    <w:p w14:paraId="73B55B22" w14:textId="77777777" w:rsidR="00FE4E47" w:rsidRDefault="00FE4E47" w:rsidP="00766A47">
      <w:pPr>
        <w:pStyle w:val="BodyText"/>
      </w:pPr>
    </w:p>
    <w:p w14:paraId="3BF917E9" w14:textId="7DA1B68D" w:rsidR="0045479C" w:rsidRDefault="00D623E9" w:rsidP="00766A47">
      <w:pPr>
        <w:pStyle w:val="BodyText"/>
      </w:pPr>
      <w:r>
        <w:t>Consider</w:t>
      </w:r>
      <w:r w:rsidR="00E56D52">
        <w:t xml:space="preserve"> whether personal data will be </w:t>
      </w:r>
      <w:r>
        <w:t>pseudonymised</w:t>
      </w:r>
      <w:r w:rsidR="00E56D52">
        <w:t xml:space="preserve"> when recorded, stored and disseminated</w:t>
      </w:r>
      <w:r>
        <w:t xml:space="preserve"> and </w:t>
      </w:r>
      <w:r w:rsidR="00E56D52">
        <w:t xml:space="preserve"> whether data will be anonymised/de-identified once there is no longer a requirement for it to be identifiable – and when this will be.</w:t>
      </w:r>
    </w:p>
    <w:p w14:paraId="5EAD852E" w14:textId="73AB1FB6" w:rsidR="007E6B01" w:rsidRDefault="007E6B01" w:rsidP="007E6B01">
      <w:pPr>
        <w:pStyle w:val="Heading2"/>
        <w:widowControl/>
        <w:numPr>
          <w:ilvl w:val="1"/>
          <w:numId w:val="23"/>
        </w:numPr>
        <w:autoSpaceDE/>
        <w:autoSpaceDN/>
        <w:ind w:left="567" w:hanging="579"/>
      </w:pPr>
      <w:r>
        <w:t xml:space="preserve">IRAS Question A40. </w:t>
      </w:r>
      <w:r w:rsidRPr="007E6B01">
        <w:t>Who will have access to participants' personal data during the study?</w:t>
      </w:r>
    </w:p>
    <w:p w14:paraId="78786239" w14:textId="328E3B80" w:rsidR="004B6291" w:rsidRDefault="007E6B01" w:rsidP="007E6B01">
      <w:pPr>
        <w:pStyle w:val="BodyText"/>
      </w:pPr>
      <w:r>
        <w:lastRenderedPageBreak/>
        <w:t xml:space="preserve">For student research, all data must be accessible to the </w:t>
      </w:r>
      <w:r w:rsidR="004B6291">
        <w:t>student’s</w:t>
      </w:r>
      <w:r>
        <w:t xml:space="preserve"> supervisor for data authenticity purposes</w:t>
      </w:r>
      <w:r w:rsidR="004B6291">
        <w:t xml:space="preserve"> (including interview audio recordings)</w:t>
      </w:r>
      <w:r>
        <w:t xml:space="preserve">. </w:t>
      </w:r>
    </w:p>
    <w:p w14:paraId="5CFD933B" w14:textId="77777777" w:rsidR="004B6291" w:rsidRDefault="004B6291" w:rsidP="007E6B01">
      <w:pPr>
        <w:pStyle w:val="BodyText"/>
      </w:pPr>
    </w:p>
    <w:p w14:paraId="19051D37" w14:textId="01881796" w:rsidR="007E6B01" w:rsidRPr="007E6B01" w:rsidRDefault="007E6B01" w:rsidP="007E6B01">
      <w:pPr>
        <w:pStyle w:val="BodyText"/>
      </w:pPr>
      <w:r>
        <w:t xml:space="preserve">For all studies, all data must be accessible on request to </w:t>
      </w:r>
      <w:r w:rsidR="00256853" w:rsidRPr="00256853">
        <w:t>responsible members of Liverpool John Moores University [and the relevant NHS Trust(s)] for monitoring and/or audit of the study to ensure that the study is complying with applicable regulations.</w:t>
      </w:r>
    </w:p>
    <w:p w14:paraId="6E221EA6" w14:textId="1AACE7CB" w:rsidR="006E378A" w:rsidRDefault="006E378A" w:rsidP="006E378A">
      <w:pPr>
        <w:pStyle w:val="Heading2"/>
        <w:widowControl/>
        <w:numPr>
          <w:ilvl w:val="1"/>
          <w:numId w:val="23"/>
        </w:numPr>
        <w:autoSpaceDE/>
        <w:autoSpaceDN/>
        <w:ind w:left="567" w:hanging="579"/>
      </w:pPr>
      <w:bookmarkStart w:id="27" w:name="_Toc530141002"/>
      <w:r>
        <w:t>IRAS Question A42</w:t>
      </w:r>
    </w:p>
    <w:p w14:paraId="7EF7FA7E" w14:textId="3D77BF11" w:rsidR="006E378A" w:rsidRDefault="0047239F" w:rsidP="006E378A">
      <w:pPr>
        <w:pStyle w:val="BodyText"/>
      </w:pPr>
      <w:r>
        <w:t>Usually the Chief Investigator</w:t>
      </w:r>
    </w:p>
    <w:p w14:paraId="2916D4C7" w14:textId="615B19C1" w:rsidR="00836C7A" w:rsidRDefault="00836C7A" w:rsidP="00836C7A">
      <w:pPr>
        <w:pStyle w:val="Heading2"/>
        <w:widowControl/>
        <w:numPr>
          <w:ilvl w:val="1"/>
          <w:numId w:val="23"/>
        </w:numPr>
        <w:autoSpaceDE/>
        <w:autoSpaceDN/>
        <w:ind w:left="567" w:hanging="579"/>
      </w:pPr>
      <w:r>
        <w:t>IRAS Question A43</w:t>
      </w:r>
      <w:bookmarkEnd w:id="27"/>
    </w:p>
    <w:p w14:paraId="606715F8" w14:textId="0AA0BC67" w:rsidR="008F430F" w:rsidRDefault="00836C7A" w:rsidP="00812531">
      <w:pPr>
        <w:pStyle w:val="BodyText"/>
      </w:pPr>
      <w:r>
        <w:t>Length of data storage n</w:t>
      </w:r>
      <w:r w:rsidRPr="00836C7A">
        <w:t xml:space="preserve">eeds to always be over 3 years as research data needs to be for 10 years as per LJMU </w:t>
      </w:r>
      <w:proofErr w:type="spellStart"/>
      <w:r w:rsidRPr="00836C7A">
        <w:t>CoP</w:t>
      </w:r>
      <w:r>
        <w:t>.</w:t>
      </w:r>
      <w:proofErr w:type="spellEnd"/>
      <w:r>
        <w:t xml:space="preserve"> </w:t>
      </w:r>
      <w:r w:rsidRPr="00836C7A">
        <w:t>Any personal data collected that is not fundamental to the research can</w:t>
      </w:r>
      <w:r>
        <w:t xml:space="preserve"> be destroyed earlier; however consent forms</w:t>
      </w:r>
      <w:r w:rsidRPr="00836C7A">
        <w:t xml:space="preserve"> may need to be kept for the whole archiving period</w:t>
      </w:r>
      <w:r>
        <w:t>.</w:t>
      </w:r>
    </w:p>
    <w:p w14:paraId="536878C9" w14:textId="579DAE30" w:rsidR="00542D27" w:rsidRPr="00542D27" w:rsidRDefault="00542D27" w:rsidP="00542D27">
      <w:pPr>
        <w:pStyle w:val="Heading2"/>
        <w:widowControl/>
        <w:numPr>
          <w:ilvl w:val="1"/>
          <w:numId w:val="23"/>
        </w:numPr>
        <w:autoSpaceDE/>
        <w:autoSpaceDN/>
        <w:ind w:left="567" w:hanging="579"/>
      </w:pPr>
      <w:r>
        <w:t xml:space="preserve">IRAS Question A46. </w:t>
      </w:r>
      <w:r w:rsidRPr="00542D27">
        <w:t>Will research participants receive any payments, reimbursement of expenses or any other benefits or incentives for taking part in this research?</w:t>
      </w:r>
    </w:p>
    <w:p w14:paraId="413C77D7" w14:textId="77777777" w:rsidR="00542D27" w:rsidRDefault="00542D27" w:rsidP="00542D27">
      <w:pPr>
        <w:pStyle w:val="BodyText"/>
      </w:pPr>
      <w:r>
        <w:t>The REC will wish to be reassured that research participants are not being paid for taking risks or that payments are set at a level which would unduly influence participants and “cloud there judgement” about whether or not to participate.</w:t>
      </w:r>
    </w:p>
    <w:p w14:paraId="0CB158A6" w14:textId="77777777" w:rsidR="00542D27" w:rsidRDefault="00542D27" w:rsidP="00542D27">
      <w:pPr>
        <w:pStyle w:val="BodyText"/>
      </w:pPr>
    </w:p>
    <w:p w14:paraId="760770CC" w14:textId="3CDBA362" w:rsidR="008A41CF" w:rsidRDefault="00542D27" w:rsidP="008A41CF">
      <w:pPr>
        <w:pStyle w:val="BodyText"/>
      </w:pPr>
      <w:r>
        <w:t>Research participants should not be substantially out of pocket because of taking part in a research</w:t>
      </w:r>
      <w:r w:rsidR="008A41CF">
        <w:t xml:space="preserve"> study and consideration should be given to any expense involved in returning postal questionnaires.</w:t>
      </w:r>
      <w:r w:rsidR="008A41CF" w:rsidRPr="008A41CF">
        <w:t xml:space="preserve"> </w:t>
      </w:r>
      <w:r w:rsidR="008A41CF">
        <w:t>If it is not possible to reimburse such expenses this should be explained before the research participant is recruited. A clear statement should be included in the participant information sheet setting out the position on reimbursement.</w:t>
      </w:r>
    </w:p>
    <w:p w14:paraId="2C72599D" w14:textId="77777777" w:rsidR="008A41CF" w:rsidRDefault="008A41CF" w:rsidP="00542D27">
      <w:pPr>
        <w:pStyle w:val="BodyText"/>
      </w:pPr>
    </w:p>
    <w:p w14:paraId="6C47D7C7" w14:textId="1F7E48E7" w:rsidR="00542D27" w:rsidRDefault="00542D27" w:rsidP="00542D27">
      <w:pPr>
        <w:pStyle w:val="BodyText"/>
      </w:pPr>
      <w:r>
        <w:t>Payment in cash or kind to participants must only be for costs such</w:t>
      </w:r>
      <w:r w:rsidR="008A41CF">
        <w:t xml:space="preserve"> as travel expenses, child-care </w:t>
      </w:r>
      <w:r>
        <w:t>expenses, meals and dem</w:t>
      </w:r>
      <w:r w:rsidR="008A41CF">
        <w:t xml:space="preserve">onstrable loss of earnings etc. </w:t>
      </w:r>
      <w:r>
        <w:t>Payment/compensation for time and effort is a considered a wage payment model – and will only be</w:t>
      </w:r>
      <w:r w:rsidR="008A41CF">
        <w:t xml:space="preserve"> </w:t>
      </w:r>
      <w:r>
        <w:t>considered by the REC if the tax implications have been considered by the researchers and</w:t>
      </w:r>
      <w:r w:rsidR="008A41CF">
        <w:t xml:space="preserve"> </w:t>
      </w:r>
      <w:r>
        <w:t>communicated to the participants.</w:t>
      </w:r>
    </w:p>
    <w:p w14:paraId="4ABF7EB7" w14:textId="669991C5" w:rsidR="008A41CF" w:rsidRDefault="008A41CF" w:rsidP="00542D27">
      <w:pPr>
        <w:pStyle w:val="BodyText"/>
      </w:pPr>
    </w:p>
    <w:p w14:paraId="2C7A262F" w14:textId="58631DC6" w:rsidR="008A41CF" w:rsidRDefault="008A41CF" w:rsidP="008A41CF">
      <w:pPr>
        <w:pStyle w:val="BodyText"/>
      </w:pPr>
      <w:r>
        <w:t>Consider whether this is a fair reimbursement or compensation or likely to coerce or apply undue pressure to participate. Consider whether the payment/reward is necessary to achieve a representative sample.</w:t>
      </w:r>
    </w:p>
    <w:p w14:paraId="6D7A2971" w14:textId="55804655" w:rsidR="008A41CF" w:rsidRDefault="008A41CF" w:rsidP="008A41CF">
      <w:pPr>
        <w:pStyle w:val="BodyText"/>
      </w:pPr>
    </w:p>
    <w:p w14:paraId="351701A6" w14:textId="17138A03" w:rsidR="008A41CF" w:rsidRDefault="008A41CF" w:rsidP="008A41CF">
      <w:pPr>
        <w:pStyle w:val="BodyText"/>
      </w:pPr>
      <w:r>
        <w:t>Vouchers are preferable as cash could have tax implications. If using a prize draw, consider how and when the winners be notified of results and results will be announced.</w:t>
      </w:r>
    </w:p>
    <w:p w14:paraId="231E5876" w14:textId="21C87797" w:rsidR="00836C7A" w:rsidRDefault="00836C7A" w:rsidP="00836C7A">
      <w:pPr>
        <w:pStyle w:val="Heading2"/>
        <w:widowControl/>
        <w:numPr>
          <w:ilvl w:val="1"/>
          <w:numId w:val="23"/>
        </w:numPr>
        <w:autoSpaceDE/>
        <w:autoSpaceDN/>
        <w:ind w:left="567" w:hanging="579"/>
      </w:pPr>
      <w:bookmarkStart w:id="28" w:name="_Toc530141003"/>
      <w:r>
        <w:t>IRAS Question A50</w:t>
      </w:r>
      <w:bookmarkEnd w:id="28"/>
    </w:p>
    <w:p w14:paraId="2E69AE05" w14:textId="184F6B8F" w:rsidR="00836C7A" w:rsidRDefault="00836C7A" w:rsidP="00812531">
      <w:pPr>
        <w:pStyle w:val="BodyText"/>
      </w:pPr>
      <w:r w:rsidRPr="00836C7A">
        <w:t xml:space="preserve">It is recommended for clinical </w:t>
      </w:r>
      <w:r>
        <w:t xml:space="preserve">research </w:t>
      </w:r>
      <w:r w:rsidRPr="00836C7A">
        <w:t>studies to be registered on a public database but this is not a requirement unless</w:t>
      </w:r>
      <w:r>
        <w:t xml:space="preserve"> NHIR</w:t>
      </w:r>
      <w:r w:rsidRPr="00836C7A">
        <w:t xml:space="preserve"> portfolio adoption is being sought which will require registration (in which case ISRCTN is recommended</w:t>
      </w:r>
      <w:r w:rsidR="004F11C2">
        <w:t xml:space="preserve"> – at the time of writing the </w:t>
      </w:r>
      <w:r w:rsidR="004F11C2" w:rsidRPr="004F11C2">
        <w:t>ISR</w:t>
      </w:r>
      <w:r w:rsidR="004F11C2" w:rsidRPr="004F11C2">
        <w:t>CTN registration is £226 + VAT</w:t>
      </w:r>
      <w:r w:rsidRPr="00836C7A">
        <w:t>).</w:t>
      </w:r>
    </w:p>
    <w:p w14:paraId="74310C48" w14:textId="3A024EAB" w:rsidR="007E6D4F" w:rsidRDefault="007E6D4F" w:rsidP="007E6D4F">
      <w:pPr>
        <w:pStyle w:val="Heading2"/>
        <w:widowControl/>
        <w:numPr>
          <w:ilvl w:val="1"/>
          <w:numId w:val="23"/>
        </w:numPr>
        <w:autoSpaceDE/>
        <w:autoSpaceDN/>
        <w:ind w:left="567" w:hanging="579"/>
      </w:pPr>
      <w:r>
        <w:t xml:space="preserve">IRAS Question A52. </w:t>
      </w:r>
      <w:r w:rsidRPr="007E6D4F">
        <w:t>If you will be using identifiable personal data, how will you ensure that anonymity will be maintained when publishing the results?</w:t>
      </w:r>
    </w:p>
    <w:p w14:paraId="681130C9" w14:textId="77777777" w:rsidR="007E6D4F" w:rsidRDefault="007E6D4F" w:rsidP="007E6D4F">
      <w:pPr>
        <w:pStyle w:val="BodyText"/>
      </w:pPr>
      <w:r>
        <w:t>When disseminating findings, consider whether participants will not be directly attributed to data/information that is disseminated (use of pseudonyms etc.) or whether they will be attributed, but only with explicit consent from the participant.</w:t>
      </w:r>
    </w:p>
    <w:p w14:paraId="7689730C" w14:textId="77777777" w:rsidR="007E6D4F" w:rsidRDefault="007E6D4F" w:rsidP="007E6D4F">
      <w:pPr>
        <w:pStyle w:val="BodyText"/>
      </w:pPr>
    </w:p>
    <w:p w14:paraId="0590CEFD" w14:textId="120F8002" w:rsidR="007E6D4F" w:rsidRDefault="007E6D4F" w:rsidP="007E6D4F">
      <w:pPr>
        <w:pStyle w:val="BodyText"/>
      </w:pPr>
      <w:r>
        <w:t xml:space="preserve">Following attempts to ensure privacy and confidentiality, if there is the possibility that individuals could be indirectly identified once the study has been DISSEMINATED explain what you will do (including involving the participant in the decision making process) to minimise the potential for indirect identification, and how you </w:t>
      </w:r>
      <w:r>
        <w:lastRenderedPageBreak/>
        <w:t>will manage the potential for indirect identification. Consider participants with specific characteristics/certain profile or who belong to a specific group might be indirectly identifiable from the things they have said/done that are disseminated by the researcher). Care should be taken that the combination of incidental details e.g. details about occupation, location, age and ethnicity, do not lead to individuals being identifiable. You might want to consult with the participant about how information will be disseminated and what information should not be disseminated.</w:t>
      </w:r>
    </w:p>
    <w:p w14:paraId="1F843761" w14:textId="2CABB737" w:rsidR="00EF54F9" w:rsidRDefault="00EF54F9" w:rsidP="00EF54F9">
      <w:pPr>
        <w:pStyle w:val="Heading2"/>
        <w:widowControl/>
        <w:numPr>
          <w:ilvl w:val="1"/>
          <w:numId w:val="23"/>
        </w:numPr>
        <w:autoSpaceDE/>
        <w:autoSpaceDN/>
        <w:ind w:left="567" w:hanging="579"/>
      </w:pPr>
      <w:bookmarkStart w:id="29" w:name="_Toc530141004"/>
      <w:r>
        <w:t>IRAS Question A54</w:t>
      </w:r>
      <w:bookmarkEnd w:id="29"/>
    </w:p>
    <w:p w14:paraId="77E57B4E" w14:textId="7DB7E1C3" w:rsidR="00EF54F9" w:rsidRPr="00822030" w:rsidRDefault="00EF54F9" w:rsidP="00812531">
      <w:pPr>
        <w:pStyle w:val="BodyText"/>
      </w:pPr>
      <w:r>
        <w:t xml:space="preserve">Peer review </w:t>
      </w:r>
      <w:r w:rsidRPr="00EF54F9">
        <w:t xml:space="preserve">is required for any studies under Policy Framework for Health and Social Care and when wishing for </w:t>
      </w:r>
      <w:r>
        <w:t xml:space="preserve">NHIR </w:t>
      </w:r>
      <w:r w:rsidRPr="00EF54F9">
        <w:t>portfolio adoption</w:t>
      </w:r>
      <w:r>
        <w:t>. Please refer to the</w:t>
      </w:r>
      <w:r w:rsidRPr="00355EAF">
        <w:t xml:space="preserve"> </w:t>
      </w:r>
      <w:r>
        <w:t>LJMU</w:t>
      </w:r>
      <w:r w:rsidRPr="00355EAF">
        <w:t xml:space="preserve"> </w:t>
      </w:r>
      <w:r>
        <w:t>SOP</w:t>
      </w:r>
      <w:r w:rsidRPr="00355EAF">
        <w:t xml:space="preserve"> on peer</w:t>
      </w:r>
      <w:r>
        <w:t xml:space="preserve"> review of clinical research.</w:t>
      </w:r>
    </w:p>
    <w:p w14:paraId="65F70472" w14:textId="78D65367" w:rsidR="00822030" w:rsidRPr="00822030" w:rsidRDefault="00822030" w:rsidP="00822030">
      <w:pPr>
        <w:pStyle w:val="Heading2"/>
        <w:widowControl/>
        <w:numPr>
          <w:ilvl w:val="1"/>
          <w:numId w:val="23"/>
        </w:numPr>
        <w:autoSpaceDE/>
        <w:autoSpaceDN/>
        <w:ind w:left="567" w:hanging="579"/>
      </w:pPr>
      <w:bookmarkStart w:id="30" w:name="_Toc530141005"/>
      <w:r w:rsidRPr="00822030">
        <w:t>IRAS Question A64-</w:t>
      </w:r>
      <w:bookmarkEnd w:id="30"/>
      <w:r w:rsidR="00D55132">
        <w:t>1</w:t>
      </w:r>
    </w:p>
    <w:p w14:paraId="50727263" w14:textId="2B1955E3" w:rsidR="00822030" w:rsidRPr="00822030" w:rsidRDefault="00822030" w:rsidP="00822030">
      <w:pPr>
        <w:pStyle w:val="BodyText"/>
        <w:rPr>
          <w:lang w:val="en-US"/>
        </w:rPr>
      </w:pPr>
      <w:r>
        <w:rPr>
          <w:lang w:val="en-US"/>
        </w:rPr>
        <w:t>If you are sponsored by LJMU</w:t>
      </w:r>
      <w:r w:rsidRPr="00822030">
        <w:rPr>
          <w:lang w:val="en-US"/>
        </w:rPr>
        <w:t xml:space="preserve">, then Dr. </w:t>
      </w:r>
      <w:r>
        <w:rPr>
          <w:lang w:val="en-US"/>
        </w:rPr>
        <w:t>Dave Harriss</w:t>
      </w:r>
      <w:r w:rsidRPr="00822030">
        <w:rPr>
          <w:lang w:val="en-US"/>
        </w:rPr>
        <w:t xml:space="preserve"> will be your sponsor contact (and signatory): </w:t>
      </w:r>
    </w:p>
    <w:p w14:paraId="2085E78D" w14:textId="77777777" w:rsidR="00822030" w:rsidRPr="00822030" w:rsidRDefault="00822030" w:rsidP="00822030">
      <w:pPr>
        <w:pStyle w:val="BodyText"/>
        <w:ind w:left="1560"/>
      </w:pPr>
      <w:r w:rsidRPr="00822030">
        <w:t>Dr Dave Harriss</w:t>
      </w:r>
    </w:p>
    <w:p w14:paraId="4C10E157" w14:textId="77777777" w:rsidR="00822030" w:rsidRPr="00822030" w:rsidRDefault="00822030" w:rsidP="00822030">
      <w:pPr>
        <w:pStyle w:val="BodyText"/>
        <w:ind w:left="1560"/>
      </w:pPr>
      <w:r w:rsidRPr="00822030">
        <w:t>Research Governance Manager</w:t>
      </w:r>
    </w:p>
    <w:p w14:paraId="3EA1ADA2" w14:textId="77777777" w:rsidR="00822030" w:rsidRPr="00822030" w:rsidRDefault="00822030" w:rsidP="00822030">
      <w:pPr>
        <w:pStyle w:val="BodyText"/>
        <w:ind w:left="1560"/>
      </w:pPr>
      <w:r w:rsidRPr="00822030">
        <w:t>Research Innovation Services</w:t>
      </w:r>
    </w:p>
    <w:p w14:paraId="5B8EF053" w14:textId="77777777" w:rsidR="00822030" w:rsidRPr="00822030" w:rsidRDefault="00822030" w:rsidP="00822030">
      <w:pPr>
        <w:pStyle w:val="BodyText"/>
        <w:ind w:left="1560"/>
      </w:pPr>
      <w:r w:rsidRPr="00822030">
        <w:t>Exchange Station</w:t>
      </w:r>
    </w:p>
    <w:p w14:paraId="15A67D24" w14:textId="77777777" w:rsidR="00822030" w:rsidRPr="00822030" w:rsidRDefault="00822030" w:rsidP="00822030">
      <w:pPr>
        <w:pStyle w:val="BodyText"/>
        <w:ind w:left="1560"/>
      </w:pPr>
      <w:r w:rsidRPr="00822030">
        <w:t>Liverpool L2 2QP</w:t>
      </w:r>
    </w:p>
    <w:p w14:paraId="2F1B9184" w14:textId="5F25B4D5" w:rsidR="00822030" w:rsidRPr="00822030" w:rsidRDefault="005A541F" w:rsidP="00822030">
      <w:pPr>
        <w:pStyle w:val="BodyText"/>
        <w:ind w:left="1560"/>
      </w:pPr>
      <w:hyperlink r:id="rId36" w:history="1">
        <w:r w:rsidR="00921A91" w:rsidRPr="00C81D94">
          <w:rPr>
            <w:rStyle w:val="Hyperlink"/>
          </w:rPr>
          <w:t>sponsor@ljmu.ac.uk</w:t>
        </w:r>
      </w:hyperlink>
      <w:r w:rsidR="00921A91">
        <w:t xml:space="preserve"> </w:t>
      </w:r>
    </w:p>
    <w:p w14:paraId="4002EC84" w14:textId="7028FD8C" w:rsidR="00C020E7" w:rsidRDefault="00822030" w:rsidP="002953E1">
      <w:pPr>
        <w:pStyle w:val="BodyText"/>
        <w:ind w:left="1560"/>
      </w:pPr>
      <w:r w:rsidRPr="00822030">
        <w:t>07929999021</w:t>
      </w:r>
    </w:p>
    <w:p w14:paraId="0704A927" w14:textId="4F6B0D01" w:rsidR="00DB36F6" w:rsidRPr="00822030" w:rsidRDefault="00DB36F6" w:rsidP="00DB36F6">
      <w:pPr>
        <w:pStyle w:val="Heading2"/>
        <w:widowControl/>
        <w:numPr>
          <w:ilvl w:val="1"/>
          <w:numId w:val="23"/>
        </w:numPr>
        <w:autoSpaceDE/>
        <w:autoSpaceDN/>
        <w:ind w:left="567" w:hanging="579"/>
      </w:pPr>
      <w:bookmarkStart w:id="31" w:name="_Toc530141006"/>
      <w:r>
        <w:t>IRAS Question A74</w:t>
      </w:r>
      <w:bookmarkEnd w:id="31"/>
    </w:p>
    <w:p w14:paraId="6F93CB8F" w14:textId="57E90960" w:rsidR="00DB36F6" w:rsidRPr="00DB36F6" w:rsidRDefault="00DB36F6" w:rsidP="00DB36F6">
      <w:pPr>
        <w:pStyle w:val="BodyText"/>
        <w:rPr>
          <w:lang w:val="en-US"/>
        </w:rPr>
      </w:pPr>
      <w:r w:rsidRPr="00DB36F6">
        <w:rPr>
          <w:lang w:val="en-US"/>
        </w:rPr>
        <w:t xml:space="preserve">It </w:t>
      </w:r>
      <w:r>
        <w:t>It should be noted that the sponsor may perform checks as part of their quality programme</w:t>
      </w:r>
    </w:p>
    <w:p w14:paraId="19915A82" w14:textId="426A2588" w:rsidR="00822030" w:rsidRPr="004732C3" w:rsidRDefault="001F6ECA" w:rsidP="00822030">
      <w:pPr>
        <w:pStyle w:val="Heading2"/>
        <w:widowControl/>
        <w:numPr>
          <w:ilvl w:val="1"/>
          <w:numId w:val="23"/>
        </w:numPr>
        <w:autoSpaceDE/>
        <w:autoSpaceDN/>
        <w:ind w:left="567" w:hanging="579"/>
      </w:pPr>
      <w:bookmarkStart w:id="32" w:name="_Toc528144040"/>
      <w:bookmarkStart w:id="33" w:name="_Toc530141007"/>
      <w:r>
        <w:t xml:space="preserve">IRAS Question A76. </w:t>
      </w:r>
      <w:r w:rsidR="00822030">
        <w:t>Insurance and</w:t>
      </w:r>
      <w:r w:rsidR="00822030" w:rsidRPr="00E53329">
        <w:t xml:space="preserve"> </w:t>
      </w:r>
      <w:r w:rsidR="00822030">
        <w:t>Indemnity</w:t>
      </w:r>
      <w:bookmarkEnd w:id="32"/>
      <w:bookmarkEnd w:id="33"/>
    </w:p>
    <w:p w14:paraId="56EC954D" w14:textId="77777777" w:rsidR="0068719A" w:rsidRPr="0068719A" w:rsidRDefault="0068719A" w:rsidP="0068719A">
      <w:pPr>
        <w:widowControl/>
        <w:autoSpaceDE/>
        <w:autoSpaceDN/>
      </w:pPr>
      <w:bookmarkStart w:id="34" w:name="_Toc530141008"/>
      <w:r w:rsidRPr="0068719A">
        <w:t xml:space="preserve">Staff – if you require a copy, please Click on the link for LJMUs </w:t>
      </w:r>
      <w:hyperlink r:id="rId37" w:history="1">
        <w:r w:rsidRPr="0068719A">
          <w:rPr>
            <w:color w:val="0563C1"/>
            <w:u w:val="single"/>
          </w:rPr>
          <w:t>public liability</w:t>
        </w:r>
      </w:hyperlink>
      <w:r w:rsidRPr="0068719A">
        <w:t xml:space="preserve"> and </w:t>
      </w:r>
      <w:hyperlink r:id="rId38" w:history="1">
        <w:r w:rsidRPr="0068719A">
          <w:rPr>
            <w:color w:val="0563C1"/>
            <w:u w:val="single"/>
          </w:rPr>
          <w:t>clinical trials</w:t>
        </w:r>
      </w:hyperlink>
      <w:r w:rsidRPr="0068719A">
        <w:t xml:space="preserve"> insurance certificates.</w:t>
      </w:r>
    </w:p>
    <w:p w14:paraId="4D288124" w14:textId="77777777" w:rsidR="0068719A" w:rsidRPr="0068719A" w:rsidRDefault="0068719A" w:rsidP="0068719A">
      <w:pPr>
        <w:widowControl/>
        <w:autoSpaceDE/>
        <w:autoSpaceDN/>
      </w:pPr>
      <w:r w:rsidRPr="0068719A">
        <w:t xml:space="preserve">Students – you will not be able to access LJMUs public liability or clinical trials insurance certificates directly. If you require a copy, please ask your supervisor to Click on the link for LJMUs </w:t>
      </w:r>
      <w:hyperlink r:id="rId39" w:history="1">
        <w:r w:rsidRPr="0068719A">
          <w:rPr>
            <w:color w:val="0563C1"/>
            <w:u w:val="single"/>
          </w:rPr>
          <w:t>public liability</w:t>
        </w:r>
      </w:hyperlink>
      <w:r w:rsidRPr="0068719A">
        <w:t xml:space="preserve"> and </w:t>
      </w:r>
      <w:hyperlink r:id="rId40" w:history="1">
        <w:r w:rsidRPr="0068719A">
          <w:rPr>
            <w:color w:val="0563C1"/>
            <w:u w:val="single"/>
          </w:rPr>
          <w:t>clinical trials</w:t>
        </w:r>
      </w:hyperlink>
      <w:r w:rsidRPr="0068719A">
        <w:t xml:space="preserve"> insurance certificates.</w:t>
      </w:r>
    </w:p>
    <w:p w14:paraId="25EF1793" w14:textId="77777777" w:rsidR="0068719A" w:rsidRPr="0068719A" w:rsidRDefault="0068719A" w:rsidP="0068719A">
      <w:pPr>
        <w:widowControl/>
        <w:autoSpaceDE/>
        <w:autoSpaceDN/>
      </w:pPr>
    </w:p>
    <w:p w14:paraId="60681F8B" w14:textId="77777777" w:rsidR="0068719A" w:rsidRPr="0068719A" w:rsidRDefault="0068719A" w:rsidP="0068719A">
      <w:pPr>
        <w:widowControl/>
        <w:autoSpaceDE/>
        <w:autoSpaceDN/>
      </w:pPr>
      <w:r w:rsidRPr="0068719A">
        <w:t>The LJMUs Public Liability cover automatically operates for all the University’s research that is not considered a clinical trial.</w:t>
      </w:r>
    </w:p>
    <w:p w14:paraId="158EF9BB" w14:textId="77777777" w:rsidR="0068719A" w:rsidRPr="0068719A" w:rsidRDefault="0068719A" w:rsidP="0068719A">
      <w:pPr>
        <w:widowControl/>
        <w:autoSpaceDE/>
        <w:autoSpaceDN/>
      </w:pPr>
    </w:p>
    <w:p w14:paraId="290F336E" w14:textId="77777777" w:rsidR="0068719A" w:rsidRPr="0068719A" w:rsidRDefault="0068719A" w:rsidP="0068719A">
      <w:pPr>
        <w:widowControl/>
        <w:autoSpaceDE/>
        <w:autoSpaceDN/>
      </w:pPr>
      <w:r w:rsidRPr="0068719A">
        <w:t xml:space="preserve">LJMU has clinical trials cover – for insurance purposes, a clinical trial is defined as an investigation conducted on any person for a Medicinal Purpose, which includes: </w:t>
      </w:r>
    </w:p>
    <w:p w14:paraId="4734DB27" w14:textId="77777777" w:rsidR="0068719A" w:rsidRPr="0068719A" w:rsidRDefault="0068719A" w:rsidP="0068719A">
      <w:pPr>
        <w:widowControl/>
        <w:numPr>
          <w:ilvl w:val="0"/>
          <w:numId w:val="6"/>
        </w:numPr>
        <w:autoSpaceDE/>
        <w:autoSpaceDN/>
        <w:ind w:left="567"/>
        <w:rPr>
          <w:lang w:eastAsia="en-GB"/>
        </w:rPr>
      </w:pPr>
      <w:r w:rsidRPr="0068719A">
        <w:rPr>
          <w:lang w:eastAsia="en-GB"/>
        </w:rPr>
        <w:t xml:space="preserve">treating or preventing disease or diagnosing disease or </w:t>
      </w:r>
    </w:p>
    <w:p w14:paraId="51C838FD" w14:textId="77777777" w:rsidR="0068719A" w:rsidRPr="0068719A" w:rsidRDefault="0068719A" w:rsidP="0068719A">
      <w:pPr>
        <w:widowControl/>
        <w:numPr>
          <w:ilvl w:val="0"/>
          <w:numId w:val="6"/>
        </w:numPr>
        <w:autoSpaceDE/>
        <w:autoSpaceDN/>
        <w:ind w:left="567"/>
        <w:rPr>
          <w:lang w:eastAsia="en-GB"/>
        </w:rPr>
      </w:pPr>
      <w:r w:rsidRPr="0068719A">
        <w:rPr>
          <w:lang w:eastAsia="en-GB"/>
        </w:rPr>
        <w:t>ascertaining the existence degree of or extent of a physiological condition or</w:t>
      </w:r>
    </w:p>
    <w:p w14:paraId="093F293D" w14:textId="77777777" w:rsidR="0068719A" w:rsidRPr="0068719A" w:rsidRDefault="0068719A" w:rsidP="0068719A">
      <w:pPr>
        <w:widowControl/>
        <w:numPr>
          <w:ilvl w:val="0"/>
          <w:numId w:val="6"/>
        </w:numPr>
        <w:autoSpaceDE/>
        <w:autoSpaceDN/>
        <w:ind w:left="567"/>
        <w:rPr>
          <w:lang w:eastAsia="en-GB"/>
        </w:rPr>
      </w:pPr>
      <w:r w:rsidRPr="0068719A">
        <w:rPr>
          <w:lang w:eastAsia="en-GB"/>
        </w:rPr>
        <w:t xml:space="preserve">assisting with or altering in any way the process of conception or </w:t>
      </w:r>
    </w:p>
    <w:p w14:paraId="571DCF24" w14:textId="77777777" w:rsidR="0068719A" w:rsidRPr="0068719A" w:rsidRDefault="0068719A" w:rsidP="0068719A">
      <w:pPr>
        <w:widowControl/>
        <w:numPr>
          <w:ilvl w:val="0"/>
          <w:numId w:val="6"/>
        </w:numPr>
        <w:autoSpaceDE/>
        <w:autoSpaceDN/>
        <w:ind w:left="567"/>
        <w:rPr>
          <w:lang w:eastAsia="en-GB"/>
        </w:rPr>
      </w:pPr>
      <w:r w:rsidRPr="0068719A">
        <w:rPr>
          <w:lang w:eastAsia="en-GB"/>
        </w:rPr>
        <w:t>investigating or participating in methods of contraception or</w:t>
      </w:r>
    </w:p>
    <w:p w14:paraId="2DA08AF2" w14:textId="77777777" w:rsidR="0068719A" w:rsidRPr="0068719A" w:rsidRDefault="0068719A" w:rsidP="0068719A">
      <w:pPr>
        <w:widowControl/>
        <w:numPr>
          <w:ilvl w:val="0"/>
          <w:numId w:val="6"/>
        </w:numPr>
        <w:autoSpaceDE/>
        <w:autoSpaceDN/>
        <w:ind w:left="567"/>
        <w:rPr>
          <w:lang w:eastAsia="en-GB"/>
        </w:rPr>
      </w:pPr>
      <w:r w:rsidRPr="0068719A">
        <w:rPr>
          <w:lang w:eastAsia="en-GB"/>
        </w:rPr>
        <w:t>inducing anaesthesia or</w:t>
      </w:r>
    </w:p>
    <w:p w14:paraId="02FF2ADA" w14:textId="77777777" w:rsidR="0068719A" w:rsidRPr="0068719A" w:rsidRDefault="0068719A" w:rsidP="0068719A">
      <w:pPr>
        <w:widowControl/>
        <w:numPr>
          <w:ilvl w:val="0"/>
          <w:numId w:val="6"/>
        </w:numPr>
        <w:autoSpaceDE/>
        <w:autoSpaceDN/>
        <w:ind w:left="567"/>
        <w:rPr>
          <w:lang w:eastAsia="en-GB"/>
        </w:rPr>
      </w:pPr>
      <w:r w:rsidRPr="0068719A">
        <w:rPr>
          <w:lang w:eastAsia="en-GB"/>
        </w:rPr>
        <w:t>otherwise preventing or interfering with the normal operation of a physiological function.</w:t>
      </w:r>
    </w:p>
    <w:p w14:paraId="121BA4DF" w14:textId="77777777" w:rsidR="0068719A" w:rsidRPr="0068719A" w:rsidRDefault="0068719A" w:rsidP="0068719A">
      <w:pPr>
        <w:widowControl/>
        <w:autoSpaceDE/>
        <w:autoSpaceDN/>
      </w:pPr>
    </w:p>
    <w:p w14:paraId="4990B0EB" w14:textId="77777777" w:rsidR="0068719A" w:rsidRPr="0068719A" w:rsidRDefault="0068719A" w:rsidP="0068719A">
      <w:pPr>
        <w:widowControl/>
        <w:autoSpaceDE/>
        <w:autoSpaceDN/>
      </w:pPr>
      <w:r w:rsidRPr="0068719A">
        <w:t>For clinical trials limited to the following activities and undertaken in the UK, automatic cover applies to:</w:t>
      </w:r>
    </w:p>
    <w:p w14:paraId="4EDFF0CD"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Questionnaires, interviews, psychological activity including CBT</w:t>
      </w:r>
    </w:p>
    <w:p w14:paraId="0025C29E"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Venepuncture (withdrawal of blood)</w:t>
      </w:r>
    </w:p>
    <w:p w14:paraId="43A7C838"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Muscle biopsy</w:t>
      </w:r>
    </w:p>
    <w:p w14:paraId="16B8D541"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Measurements of physiological processes including scanning</w:t>
      </w:r>
    </w:p>
    <w:p w14:paraId="4BD9D65C"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Collections of body secretions by non-invasive methods</w:t>
      </w:r>
    </w:p>
    <w:p w14:paraId="7F0166A7"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Intake of foods or nutrients or variation of diet (other than administration of drugs).</w:t>
      </w:r>
    </w:p>
    <w:p w14:paraId="73CC0FB3" w14:textId="77777777" w:rsidR="0068719A" w:rsidRPr="0068719A" w:rsidRDefault="0068719A" w:rsidP="0068719A">
      <w:pPr>
        <w:widowControl/>
        <w:autoSpaceDE/>
        <w:autoSpaceDN/>
      </w:pPr>
    </w:p>
    <w:p w14:paraId="768329C1" w14:textId="77777777" w:rsidR="0068719A" w:rsidRPr="0068719A" w:rsidRDefault="0068719A" w:rsidP="0068719A">
      <w:pPr>
        <w:widowControl/>
        <w:autoSpaceDE/>
        <w:autoSpaceDN/>
      </w:pPr>
      <w:r w:rsidRPr="0068719A">
        <w:lastRenderedPageBreak/>
        <w:t xml:space="preserve">For clinical trials that involve activities that are not automatically covered, the researcher must email the completed </w:t>
      </w:r>
      <w:hyperlink r:id="rId41" w:history="1">
        <w:r w:rsidRPr="0068719A">
          <w:rPr>
            <w:color w:val="0563C1"/>
            <w:u w:val="single"/>
          </w:rPr>
          <w:t>Clinical Trials insurance questionnaire</w:t>
        </w:r>
      </w:hyperlink>
      <w:r w:rsidRPr="0068719A">
        <w:t xml:space="preserve"> (students – because this is not directly accessible to you, your supervisor will need to access the questionnaire), the trial protocol and any other relevant material to the LJMU Insurance Officer (</w:t>
      </w:r>
      <w:hyperlink r:id="rId42" w:history="1">
        <w:r w:rsidRPr="0068719A">
          <w:rPr>
            <w:color w:val="0563C1"/>
            <w:u w:val="single"/>
          </w:rPr>
          <w:t>R.Smith@ljmu.ac.uk</w:t>
        </w:r>
      </w:hyperlink>
      <w:r w:rsidRPr="0068719A">
        <w:t xml:space="preserve">) for cover to be arranged. Rachael will seek to obtain a To Whom Letter extending the Clinical Trials cover, as necessary. </w:t>
      </w:r>
    </w:p>
    <w:p w14:paraId="20E5C854" w14:textId="77777777" w:rsidR="0068719A" w:rsidRPr="0068719A" w:rsidRDefault="0068719A" w:rsidP="0068719A">
      <w:pPr>
        <w:widowControl/>
        <w:autoSpaceDE/>
        <w:autoSpaceDN/>
      </w:pPr>
    </w:p>
    <w:p w14:paraId="2A42F1B1" w14:textId="77777777" w:rsidR="0068719A" w:rsidRPr="0068719A" w:rsidRDefault="0068719A" w:rsidP="0068719A">
      <w:pPr>
        <w:widowControl/>
        <w:autoSpaceDE/>
        <w:autoSpaceDN/>
      </w:pPr>
      <w:r w:rsidRPr="0068719A">
        <w:t>For research involving any of the following, an extension to the Clinical Trial cover will be required:</w:t>
      </w:r>
    </w:p>
    <w:p w14:paraId="653EEF76"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Investigating or participating in methods of contraception</w:t>
      </w:r>
    </w:p>
    <w:p w14:paraId="3A756BBE"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Assisting with or altering the process of conception</w:t>
      </w:r>
    </w:p>
    <w:p w14:paraId="45B324C0"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The use of drugs</w:t>
      </w:r>
    </w:p>
    <w:p w14:paraId="0495B398"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The use of surgery</w:t>
      </w:r>
    </w:p>
    <w:p w14:paraId="7E177986"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Genetic engineering</w:t>
      </w:r>
    </w:p>
    <w:p w14:paraId="659E096E"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Any research subject under the age of 5 years</w:t>
      </w:r>
    </w:p>
    <w:p w14:paraId="7ADCB59F"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Any research subject who is known to be pregnant at the time of the Clinical Trial</w:t>
      </w:r>
    </w:p>
    <w:p w14:paraId="00308DDA"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Where the substance under investigation has been designed and manufactured by LJMU</w:t>
      </w:r>
    </w:p>
    <w:p w14:paraId="61BE85B0"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Research conducted outside of the UK</w:t>
      </w:r>
    </w:p>
    <w:p w14:paraId="651B9232"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Clinical Trial of an Investigational Medicinal Product (CTIMP)</w:t>
      </w:r>
    </w:p>
    <w:p w14:paraId="6DC4678C"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Clinical Trial of a Medical Device</w:t>
      </w:r>
    </w:p>
    <w:p w14:paraId="22C54878" w14:textId="77777777" w:rsidR="0068719A" w:rsidRPr="0068719A" w:rsidRDefault="0068719A" w:rsidP="0068719A">
      <w:pPr>
        <w:widowControl/>
        <w:autoSpaceDE/>
        <w:autoSpaceDN/>
      </w:pPr>
    </w:p>
    <w:p w14:paraId="03BB7B4C" w14:textId="37C3C079" w:rsidR="00FC4EE8" w:rsidRPr="0068719A" w:rsidRDefault="0068719A" w:rsidP="0068719A">
      <w:pPr>
        <w:widowControl/>
        <w:autoSpaceDE/>
        <w:autoSpaceDN/>
      </w:pPr>
      <w:r w:rsidRPr="0068719A">
        <w:t>The above may require an additional charge, so ensure this extension is sought prior to applications for funding, where possible. This will ensure the funds are available for any additional charge. Please contact the LJMU Insurance Officer in the first instance.</w:t>
      </w:r>
    </w:p>
    <w:p w14:paraId="3B53C249" w14:textId="35978EBA" w:rsidR="00A361F3" w:rsidRDefault="00720893" w:rsidP="00720893">
      <w:pPr>
        <w:pStyle w:val="Heading2"/>
        <w:widowControl/>
        <w:numPr>
          <w:ilvl w:val="1"/>
          <w:numId w:val="23"/>
        </w:numPr>
        <w:autoSpaceDE/>
        <w:autoSpaceDN/>
        <w:ind w:left="567" w:hanging="579"/>
      </w:pPr>
      <w:r>
        <w:t>IRAS Question A76</w:t>
      </w:r>
      <w:r w:rsidR="001F6ECA">
        <w:t>-1</w:t>
      </w:r>
      <w:r>
        <w:t>.</w:t>
      </w:r>
      <w:bookmarkEnd w:id="34"/>
    </w:p>
    <w:p w14:paraId="22485FA6" w14:textId="5568BADE" w:rsidR="00A361F3" w:rsidRDefault="001F6ECA" w:rsidP="00A361F3">
      <w:pPr>
        <w:pStyle w:val="BodyText"/>
      </w:pPr>
      <w:r>
        <w:t>Check the second box and use the following text (once edited in accordance with the italic instructions)</w:t>
      </w:r>
    </w:p>
    <w:p w14:paraId="6DCF358D" w14:textId="77777777" w:rsidR="001F6ECA" w:rsidRDefault="001F6ECA" w:rsidP="001F6ECA">
      <w:pPr>
        <w:pStyle w:val="BodyText"/>
      </w:pPr>
    </w:p>
    <w:p w14:paraId="4D8A331A" w14:textId="4A32E5FF" w:rsidR="00A361F3" w:rsidRDefault="001F6ECA" w:rsidP="001F6ECA">
      <w:pPr>
        <w:pStyle w:val="BodyText"/>
      </w:pPr>
      <w:r>
        <w:t>“</w:t>
      </w:r>
      <w:r w:rsidR="00A361F3">
        <w:t>LJMU has arranged Public Liability insurance and/or Clinical Trials insurance (</w:t>
      </w:r>
      <w:r w:rsidR="00A361F3" w:rsidRPr="00A361F3">
        <w:rPr>
          <w:i/>
        </w:rPr>
        <w:t>delete as required</w:t>
      </w:r>
      <w:r w:rsidR="00A361F3">
        <w:t xml:space="preserve">) to cover the legal liability of the University as Research Sponsor in the eventuality of harm to a research participant arising from management of the research by the University </w:t>
      </w:r>
      <w:r w:rsidR="00A361F3" w:rsidRPr="002953E1">
        <w:rPr>
          <w:lang w:val="en-US"/>
        </w:rPr>
        <w:t>and the activities here are included within that coverage</w:t>
      </w:r>
      <w:r w:rsidR="00A361F3">
        <w:rPr>
          <w:lang w:val="en-US"/>
        </w:rPr>
        <w:t>.</w:t>
      </w:r>
    </w:p>
    <w:p w14:paraId="7DBD82B3" w14:textId="77777777" w:rsidR="001F6ECA" w:rsidRDefault="001F6ECA" w:rsidP="001F6ECA">
      <w:pPr>
        <w:pStyle w:val="BodyText"/>
      </w:pPr>
    </w:p>
    <w:p w14:paraId="51F19A3E" w14:textId="300BCE33" w:rsidR="00C368E2" w:rsidRDefault="00A361F3" w:rsidP="00A361F3">
      <w:pPr>
        <w:pStyle w:val="BodyText"/>
      </w:pPr>
      <w:r>
        <w:t>This does not in any way affect an NHS Trust’s responsibility for any clinical negligence on the part of its staff (including the Trust’s responsibility for LJMU employees/students acting in connection with their NHS honorary appointments). (</w:t>
      </w:r>
      <w:r w:rsidRPr="00533BB8">
        <w:rPr>
          <w:i/>
        </w:rPr>
        <w:t>Delete this 2nd paragraph if not applicable e.g. if your research takes place on University premises and/or involves no clinical intervention by the NHS</w:t>
      </w:r>
      <w:r>
        <w:t>).</w:t>
      </w:r>
      <w:r w:rsidR="001F6ECA">
        <w:t>”</w:t>
      </w:r>
    </w:p>
    <w:p w14:paraId="4E225F50" w14:textId="2C82392C" w:rsidR="00670EE9" w:rsidRDefault="00670EE9" w:rsidP="00670EE9">
      <w:pPr>
        <w:pStyle w:val="Heading2"/>
        <w:widowControl/>
        <w:numPr>
          <w:ilvl w:val="1"/>
          <w:numId w:val="23"/>
        </w:numPr>
        <w:autoSpaceDE/>
        <w:autoSpaceDN/>
        <w:ind w:left="567" w:hanging="579"/>
      </w:pPr>
      <w:r>
        <w:t>IRAS Question A76-2.</w:t>
      </w:r>
    </w:p>
    <w:p w14:paraId="41325A27" w14:textId="74278FB3" w:rsidR="00A361F3" w:rsidRDefault="00670EE9" w:rsidP="00670EE9">
      <w:pPr>
        <w:pStyle w:val="BodyText"/>
      </w:pPr>
      <w:r>
        <w:t>C</w:t>
      </w:r>
      <w:r w:rsidR="00A361F3">
        <w:t>heck the second bo</w:t>
      </w:r>
      <w:r>
        <w:t>x if LJMU designed the research and use the following text (once edited in accordance with the italic instructions)</w:t>
      </w:r>
    </w:p>
    <w:p w14:paraId="29341284" w14:textId="77777777" w:rsidR="00670EE9" w:rsidRDefault="00670EE9" w:rsidP="00670EE9">
      <w:pPr>
        <w:pStyle w:val="BodyText"/>
      </w:pPr>
    </w:p>
    <w:p w14:paraId="39DCB6CC" w14:textId="6014F9FC" w:rsidR="00A361F3" w:rsidRDefault="00670EE9" w:rsidP="00A361F3">
      <w:pPr>
        <w:pStyle w:val="BodyText"/>
      </w:pPr>
      <w:r>
        <w:t>“</w:t>
      </w:r>
      <w:r w:rsidR="00A361F3">
        <w:t>LJMU</w:t>
      </w:r>
      <w:r w:rsidR="00A361F3" w:rsidRPr="00533BB8">
        <w:t xml:space="preserve"> holds Professional Indemnity insurance </w:t>
      </w:r>
      <w:r w:rsidR="00A361F3">
        <w:t>and/or Clinical Trials insurance (</w:t>
      </w:r>
      <w:r w:rsidR="00A361F3" w:rsidRPr="00A361F3">
        <w:rPr>
          <w:i/>
        </w:rPr>
        <w:t>delete as required</w:t>
      </w:r>
      <w:r w:rsidR="00A361F3">
        <w:t xml:space="preserve">) </w:t>
      </w:r>
      <w:r w:rsidR="00A361F3" w:rsidRPr="00533BB8">
        <w:t>to cover the legal liability of the University as Research Sponsor and/or as the employer of staff</w:t>
      </w:r>
      <w:r w:rsidR="00A361F3">
        <w:t>/students</w:t>
      </w:r>
      <w:r w:rsidR="00A361F3" w:rsidRPr="00533BB8">
        <w:t xml:space="preserve"> engaged in the research, for harm to participants arising from the design of the research, where the research protocol was designed by the University.</w:t>
      </w:r>
      <w:r>
        <w:t>”</w:t>
      </w:r>
    </w:p>
    <w:p w14:paraId="1A825DDB" w14:textId="5A024B6A" w:rsidR="00670EE9" w:rsidRDefault="00670EE9" w:rsidP="00670EE9">
      <w:pPr>
        <w:pStyle w:val="Heading2"/>
        <w:widowControl/>
        <w:numPr>
          <w:ilvl w:val="1"/>
          <w:numId w:val="23"/>
        </w:numPr>
        <w:autoSpaceDE/>
        <w:autoSpaceDN/>
        <w:ind w:left="567" w:hanging="579"/>
      </w:pPr>
      <w:r>
        <w:t>IRAS Question A76-3.</w:t>
      </w:r>
    </w:p>
    <w:p w14:paraId="635D7C29" w14:textId="18E1AFA4" w:rsidR="00A361F3" w:rsidRDefault="00191070" w:rsidP="00670EE9">
      <w:pPr>
        <w:pStyle w:val="BodyText"/>
      </w:pPr>
      <w:r w:rsidRPr="00690833">
        <w:t xml:space="preserve">If </w:t>
      </w:r>
      <w:r>
        <w:t>any of</w:t>
      </w:r>
      <w:r w:rsidRPr="00690833">
        <w:t xml:space="preserve"> the research participants are NHS patients </w:t>
      </w:r>
      <w:r>
        <w:t>(or you are using patient tissue or data)</w:t>
      </w:r>
      <w:r w:rsidR="00670EE9">
        <w:t xml:space="preserve"> then the NHS </w:t>
      </w:r>
      <w:r w:rsidRPr="00690833">
        <w:t>indemnity scheme will apply</w:t>
      </w:r>
      <w:r>
        <w:t xml:space="preserve">. If you </w:t>
      </w:r>
      <w:r w:rsidR="00A361F3">
        <w:t xml:space="preserve">check </w:t>
      </w:r>
      <w:r w:rsidR="00670EE9">
        <w:t>the second box use the following text (once edited in accordance with the italic instructions)</w:t>
      </w:r>
    </w:p>
    <w:p w14:paraId="251BDFC0" w14:textId="77777777" w:rsidR="00670EE9" w:rsidRDefault="00670EE9" w:rsidP="00670EE9">
      <w:pPr>
        <w:pStyle w:val="BodyText"/>
      </w:pPr>
    </w:p>
    <w:p w14:paraId="147118C0" w14:textId="1DA08DE7" w:rsidR="00A361F3" w:rsidRDefault="00670EE9" w:rsidP="00670EE9">
      <w:pPr>
        <w:pStyle w:val="BodyText"/>
        <w:rPr>
          <w:lang w:val="en-US"/>
        </w:rPr>
      </w:pPr>
      <w:r>
        <w:t>“</w:t>
      </w:r>
      <w:r w:rsidR="00A361F3">
        <w:t xml:space="preserve">LJMU’s Public Liability and Professional Indemnity insurance policies </w:t>
      </w:r>
      <w:r w:rsidR="00720893">
        <w:t>and/or Clinical Trials insurance (</w:t>
      </w:r>
      <w:r w:rsidR="00720893" w:rsidRPr="00A361F3">
        <w:rPr>
          <w:i/>
        </w:rPr>
        <w:t>delete as required</w:t>
      </w:r>
      <w:r w:rsidR="00720893">
        <w:t xml:space="preserve">) </w:t>
      </w:r>
      <w:r w:rsidR="00A361F3">
        <w:t>provide an indemnity to our employees and students for their potential liability for harm to participants dur</w:t>
      </w:r>
      <w:r w:rsidR="00720893">
        <w:t xml:space="preserve">ing the conduct of the research </w:t>
      </w:r>
      <w:r w:rsidR="00720893" w:rsidRPr="002953E1">
        <w:rPr>
          <w:lang w:val="en-US"/>
        </w:rPr>
        <w:t>and the activities here are included within that coverage</w:t>
      </w:r>
      <w:r w:rsidR="00720893">
        <w:rPr>
          <w:lang w:val="en-US"/>
        </w:rPr>
        <w:t>.</w:t>
      </w:r>
    </w:p>
    <w:p w14:paraId="7BF0FB05" w14:textId="77777777" w:rsidR="00670EE9" w:rsidRDefault="00670EE9" w:rsidP="00670EE9">
      <w:pPr>
        <w:pStyle w:val="BodyText"/>
      </w:pPr>
    </w:p>
    <w:p w14:paraId="51CF27C9" w14:textId="321AB870" w:rsidR="00A361F3" w:rsidRDefault="00A361F3" w:rsidP="00670EE9">
      <w:pPr>
        <w:pStyle w:val="BodyText"/>
      </w:pPr>
      <w:r>
        <w:lastRenderedPageBreak/>
        <w:t>Again, this does not in any way affect an NHS Trust’s responsibility for any clinical negligence on the part of its staff (including the Trust’s responsibility for LJMU employees/students acting in connection with their NHS honorary appointments). (</w:t>
      </w:r>
      <w:r w:rsidRPr="003E2177">
        <w:rPr>
          <w:i/>
        </w:rPr>
        <w:t>Delete this 2nd paragraph if not applicable e.g. if your research takes place on University premises and/or involves no clinical intervention by the NHS</w:t>
      </w:r>
      <w:r>
        <w:t>).</w:t>
      </w:r>
      <w:r w:rsidR="00670EE9">
        <w:t>”</w:t>
      </w:r>
    </w:p>
    <w:p w14:paraId="462270A3" w14:textId="0B12833D" w:rsidR="00670EE9" w:rsidRDefault="00670EE9" w:rsidP="00670EE9">
      <w:pPr>
        <w:pStyle w:val="BodyText"/>
      </w:pPr>
    </w:p>
    <w:p w14:paraId="1336200A" w14:textId="6A5C56E1" w:rsidR="00A361F3" w:rsidRDefault="00A361F3" w:rsidP="00670EE9">
      <w:pPr>
        <w:pStyle w:val="BodyText"/>
      </w:pPr>
      <w:r>
        <w:t>Option a) Use for clinical research with</w:t>
      </w:r>
      <w:r w:rsidR="00670EE9">
        <w:t>in NHS Hospital Trusts a</w:t>
      </w:r>
      <w:r>
        <w:t>dd:</w:t>
      </w:r>
    </w:p>
    <w:p w14:paraId="1E77E731" w14:textId="31ECCB37" w:rsidR="00A361F3" w:rsidRDefault="00670EE9" w:rsidP="00670EE9">
      <w:pPr>
        <w:pStyle w:val="BodyText"/>
      </w:pPr>
      <w:r>
        <w:t>“</w:t>
      </w:r>
      <w:r w:rsidR="00A361F3">
        <w:t>Professor X/Doctor Y/Nurse Z/Student A also holds an honorary appointment with # NHS Hospital Trust giving him/her the protection of the NHS indemnity scheme.</w:t>
      </w:r>
      <w:r>
        <w:t>”</w:t>
      </w:r>
    </w:p>
    <w:p w14:paraId="0D6F40D9" w14:textId="77777777" w:rsidR="00670EE9" w:rsidRDefault="00670EE9" w:rsidP="00670EE9">
      <w:pPr>
        <w:pStyle w:val="BodyText"/>
      </w:pPr>
    </w:p>
    <w:p w14:paraId="78ED082E" w14:textId="32A7F949" w:rsidR="00A361F3" w:rsidRDefault="00A361F3" w:rsidP="00670EE9">
      <w:pPr>
        <w:pStyle w:val="BodyText"/>
      </w:pPr>
      <w:r>
        <w:t>Option b) Use for clinical research outside an NHS Hospital Trust (i</w:t>
      </w:r>
      <w:r w:rsidR="00670EE9">
        <w:t>ncluding Primary Care) a</w:t>
      </w:r>
      <w:r>
        <w:t>dd:</w:t>
      </w:r>
    </w:p>
    <w:p w14:paraId="385FD48F" w14:textId="2308F98B" w:rsidR="00A361F3" w:rsidRDefault="00670EE9" w:rsidP="00670EE9">
      <w:pPr>
        <w:pStyle w:val="BodyText"/>
      </w:pPr>
      <w:r>
        <w:t>“</w:t>
      </w:r>
      <w:r w:rsidR="00A361F3">
        <w:t>Professor X/Doctor Y has the protection of medical malpractice indemnity with MDU/MPS (</w:t>
      </w:r>
      <w:r w:rsidR="00A361F3" w:rsidRPr="00493908">
        <w:rPr>
          <w:i/>
        </w:rPr>
        <w:t>delete as applicable</w:t>
      </w:r>
      <w:r w:rsidR="00A361F3">
        <w:t>).</w:t>
      </w:r>
      <w:r>
        <w:t>”</w:t>
      </w:r>
    </w:p>
    <w:p w14:paraId="0A150B4A" w14:textId="77777777" w:rsidR="00670EE9" w:rsidRDefault="00670EE9" w:rsidP="00670EE9">
      <w:pPr>
        <w:pStyle w:val="BodyText"/>
      </w:pPr>
    </w:p>
    <w:p w14:paraId="4F6A3190" w14:textId="0FEBD4ED" w:rsidR="00A361F3" w:rsidRDefault="00670EE9" w:rsidP="00670EE9">
      <w:pPr>
        <w:pStyle w:val="BodyText"/>
      </w:pPr>
      <w:r>
        <w:t>O</w:t>
      </w:r>
      <w:r w:rsidR="00A361F3">
        <w:t>ption c) Use where there is a collaborating institution</w:t>
      </w:r>
      <w:r>
        <w:t xml:space="preserve"> add:</w:t>
      </w:r>
    </w:p>
    <w:p w14:paraId="37FC4352" w14:textId="33B1B8A9" w:rsidR="00A361F3" w:rsidRDefault="00670EE9" w:rsidP="00670EE9">
      <w:pPr>
        <w:pStyle w:val="BodyText"/>
      </w:pPr>
      <w:r>
        <w:t>“</w:t>
      </w:r>
      <w:r w:rsidR="00A361F3">
        <w:t>LJMU’s insurance policies do not provide an indemnity to collaborators or Site Management Organisations (</w:t>
      </w:r>
      <w:r w:rsidR="00A361F3" w:rsidRPr="00493908">
        <w:rPr>
          <w:i/>
        </w:rPr>
        <w:t>delete as applicable</w:t>
      </w:r>
      <w:r w:rsidR="00A361F3">
        <w:t>). As Research Sponsor we will ensure as far as reasonably practicable at the outset of the study that collaborators/SMOs (</w:t>
      </w:r>
      <w:r w:rsidR="00A361F3" w:rsidRPr="00E3464C">
        <w:rPr>
          <w:i/>
        </w:rPr>
        <w:t>delete as applicable</w:t>
      </w:r>
      <w:r w:rsidR="00A361F3">
        <w:t>) hold appropriate legal liability insurance.</w:t>
      </w:r>
      <w:r>
        <w:t>”</w:t>
      </w:r>
    </w:p>
    <w:p w14:paraId="0705BE1F" w14:textId="3D9F92F2" w:rsidR="00C020E7" w:rsidRDefault="00C020E7" w:rsidP="004732C3">
      <w:pPr>
        <w:pStyle w:val="BodyText"/>
        <w:rPr>
          <w:lang w:val="en-US"/>
        </w:rPr>
      </w:pPr>
    </w:p>
    <w:p w14:paraId="0903447C" w14:textId="69C7453E" w:rsidR="00921A91" w:rsidRDefault="00921A91" w:rsidP="00921A91">
      <w:pPr>
        <w:pStyle w:val="Heading2"/>
        <w:widowControl/>
        <w:numPr>
          <w:ilvl w:val="1"/>
          <w:numId w:val="23"/>
        </w:numPr>
        <w:autoSpaceDE/>
        <w:autoSpaceDN/>
        <w:ind w:left="567" w:hanging="579"/>
      </w:pPr>
      <w:bookmarkStart w:id="35" w:name="_Toc530141009"/>
      <w:r w:rsidRPr="00921A91">
        <w:t>IRAS Question A77</w:t>
      </w:r>
      <w:bookmarkEnd w:id="35"/>
    </w:p>
    <w:p w14:paraId="5D66FD58" w14:textId="77777777" w:rsidR="00921A91" w:rsidRPr="00921A91" w:rsidRDefault="00921A91" w:rsidP="00921A91">
      <w:pPr>
        <w:pStyle w:val="BodyText"/>
        <w:rPr>
          <w:lang w:val="en-US"/>
        </w:rPr>
      </w:pPr>
      <w:r w:rsidRPr="00921A91">
        <w:rPr>
          <w:lang w:val="en-US"/>
        </w:rPr>
        <w:t xml:space="preserve">This asks whether the Sponsor has made arrangements for payment of compensation in the event of harm where no legal liability arises and is most relevant for commercially sponsored trials of medicines and clinical investigations of medical devices. </w:t>
      </w:r>
    </w:p>
    <w:p w14:paraId="07710D63" w14:textId="577C8A91" w:rsidR="00C26B0C" w:rsidRDefault="00921A91" w:rsidP="004732C3">
      <w:pPr>
        <w:pStyle w:val="BodyText"/>
        <w:rPr>
          <w:lang w:val="en-US"/>
        </w:rPr>
      </w:pPr>
      <w:r w:rsidRPr="00921A91">
        <w:rPr>
          <w:lang w:val="en-US"/>
        </w:rPr>
        <w:t>The University will not normally provide indemnity for non-negligent harm, so the suggested response is that "No provision has been made for indemnity in the event of a claim for non-negligent harm".</w:t>
      </w:r>
    </w:p>
    <w:p w14:paraId="3620E6B9" w14:textId="00EA2117" w:rsidR="00C26B0C" w:rsidRPr="00921A91" w:rsidRDefault="00C26B0C" w:rsidP="00C26B0C">
      <w:pPr>
        <w:pStyle w:val="Heading2"/>
        <w:widowControl/>
        <w:numPr>
          <w:ilvl w:val="1"/>
          <w:numId w:val="23"/>
        </w:numPr>
        <w:autoSpaceDE/>
        <w:autoSpaceDN/>
        <w:ind w:left="567" w:hanging="579"/>
      </w:pPr>
      <w:r>
        <w:t>IRAS Question A78</w:t>
      </w:r>
    </w:p>
    <w:p w14:paraId="01951A9E" w14:textId="180DDFF1" w:rsidR="00C26B0C" w:rsidRPr="00C020E7" w:rsidRDefault="00C26B0C" w:rsidP="004732C3">
      <w:pPr>
        <w:pStyle w:val="BodyText"/>
        <w:rPr>
          <w:lang w:val="en-US"/>
        </w:rPr>
      </w:pPr>
      <w:r>
        <w:rPr>
          <w:lang w:val="en-US"/>
        </w:rPr>
        <w:t>If you answer YES or NOT SURE – please contact Jane Townend in Research Innovation Services and append the supporting documents required.</w:t>
      </w:r>
    </w:p>
    <w:p w14:paraId="5BB79891" w14:textId="6D97180F" w:rsidR="00AA49BE" w:rsidRPr="004732C3" w:rsidRDefault="00AA49BE" w:rsidP="004732C3">
      <w:pPr>
        <w:pStyle w:val="Heading2"/>
        <w:widowControl/>
        <w:numPr>
          <w:ilvl w:val="1"/>
          <w:numId w:val="23"/>
        </w:numPr>
        <w:autoSpaceDE/>
        <w:autoSpaceDN/>
        <w:ind w:left="567" w:hanging="579"/>
      </w:pPr>
      <w:bookmarkStart w:id="36" w:name="_Toc528144036"/>
      <w:bookmarkStart w:id="37" w:name="_Toc530141010"/>
      <w:r>
        <w:t>Supporting</w:t>
      </w:r>
      <w:r w:rsidRPr="00E53329">
        <w:t xml:space="preserve"> </w:t>
      </w:r>
      <w:r>
        <w:t>Documentation</w:t>
      </w:r>
      <w:bookmarkEnd w:id="36"/>
      <w:bookmarkEnd w:id="37"/>
    </w:p>
    <w:p w14:paraId="2D64E22C" w14:textId="77777777" w:rsidR="00AA49BE" w:rsidRPr="004732C3" w:rsidRDefault="00AA49BE" w:rsidP="004732C3">
      <w:pPr>
        <w:pStyle w:val="BodyText"/>
      </w:pPr>
      <w:r w:rsidRPr="004732C3">
        <w:t>Each application form created within IRAS has a related ‘Checklist’ which details supporting documentation for the application.</w:t>
      </w:r>
    </w:p>
    <w:p w14:paraId="12457041" w14:textId="77777777" w:rsidR="00AA49BE" w:rsidRPr="004732C3" w:rsidRDefault="00AA49BE" w:rsidP="004732C3">
      <w:pPr>
        <w:pStyle w:val="BodyText"/>
      </w:pPr>
    </w:p>
    <w:p w14:paraId="34FB72EE" w14:textId="1FB7ED89" w:rsidR="00784DCA" w:rsidRDefault="00AA49BE" w:rsidP="004732C3">
      <w:pPr>
        <w:pStyle w:val="BodyText"/>
      </w:pPr>
      <w:r w:rsidRPr="004732C3">
        <w:t>You must attach your supporting documentation to this checklist before submitting your application.</w:t>
      </w:r>
    </w:p>
    <w:p w14:paraId="6E2059A3" w14:textId="0B4B2C8F" w:rsidR="00745138" w:rsidRDefault="00745138" w:rsidP="004732C3">
      <w:pPr>
        <w:pStyle w:val="BodyText"/>
      </w:pPr>
    </w:p>
    <w:p w14:paraId="5DF922AB" w14:textId="4FF55A25" w:rsidR="00745138" w:rsidRDefault="00745138" w:rsidP="004732C3">
      <w:pPr>
        <w:pStyle w:val="BodyText"/>
      </w:pPr>
      <w:r w:rsidRPr="00745138">
        <w:t>Statement of Activities/Schedule of Events</w:t>
      </w:r>
      <w:r>
        <w:t xml:space="preserve"> will need to be submitted for any research involving NHS sites. </w:t>
      </w:r>
      <w:r w:rsidRPr="00745138">
        <w:t>A Statement of Activities and Schedule of Events needs to be submitted for sites where different act</w:t>
      </w:r>
      <w:r w:rsidR="00915D1B">
        <w:t xml:space="preserve">ivities are to occur (e.g. if </w:t>
      </w:r>
      <w:r w:rsidRPr="00745138">
        <w:t>some sites will only act as PIC sites and others as the intervention</w:t>
      </w:r>
      <w:r w:rsidR="00915D1B">
        <w:t xml:space="preserve"> site</w:t>
      </w:r>
      <w:r w:rsidRPr="00745138">
        <w:t>, 2 sets of Statement of Activities and Schedule of Events will need to be submitted. They will not need to be submitted for each site, just by the activity being performed at the site if different).</w:t>
      </w:r>
    </w:p>
    <w:p w14:paraId="12901C14" w14:textId="45376626" w:rsidR="00780FD1" w:rsidRDefault="00780FD1" w:rsidP="004732C3">
      <w:pPr>
        <w:pStyle w:val="BodyText"/>
      </w:pPr>
    </w:p>
    <w:p w14:paraId="661A2FEF" w14:textId="786019C9" w:rsidR="00745138" w:rsidRDefault="00780FD1" w:rsidP="004732C3">
      <w:pPr>
        <w:pStyle w:val="BodyText"/>
      </w:pPr>
      <w:r>
        <w:t xml:space="preserve">Please see here for further information  - </w:t>
      </w:r>
      <w:hyperlink r:id="rId43" w:history="1">
        <w:r w:rsidRPr="00807386">
          <w:rPr>
            <w:rStyle w:val="Hyperlink"/>
          </w:rPr>
          <w:t>https://www.hra.nhs.uk/planning-and-improving-research/research-planning/prepare-study-documentation/</w:t>
        </w:r>
      </w:hyperlink>
      <w:r>
        <w:t xml:space="preserve"> </w:t>
      </w:r>
    </w:p>
    <w:p w14:paraId="33D941F3" w14:textId="77777777" w:rsidR="00784DCA" w:rsidRPr="00784DCA" w:rsidRDefault="00784DCA" w:rsidP="00784DCA">
      <w:pPr>
        <w:pStyle w:val="Heading2"/>
        <w:widowControl/>
        <w:numPr>
          <w:ilvl w:val="1"/>
          <w:numId w:val="23"/>
        </w:numPr>
        <w:autoSpaceDE/>
        <w:autoSpaceDN/>
        <w:ind w:left="567" w:hanging="579"/>
      </w:pPr>
      <w:bookmarkStart w:id="38" w:name="_Toc530141011"/>
      <w:r w:rsidRPr="00784DCA">
        <w:t>IRAS form electronic signatures</w:t>
      </w:r>
      <w:bookmarkEnd w:id="38"/>
    </w:p>
    <w:p w14:paraId="09695A80" w14:textId="77777777" w:rsidR="00784DCA" w:rsidRDefault="00784DCA" w:rsidP="00784DCA">
      <w:pPr>
        <w:jc w:val="both"/>
      </w:pPr>
      <w:r>
        <w:t xml:space="preserve">Before getting electronic signatures, you may want to check that your application is complete. You can do this by going in to the form you want to check (by selecting the form from the ‘Project Forms’ menu on the left hand of the page), going to the ‘Submission’ tab, and clicking the ‘Check your form’ button. </w:t>
      </w:r>
    </w:p>
    <w:p w14:paraId="29C196E6" w14:textId="77777777" w:rsidR="00784DCA" w:rsidRPr="00690833" w:rsidRDefault="00784DCA" w:rsidP="00784DCA">
      <w:pPr>
        <w:jc w:val="both"/>
      </w:pPr>
      <w:r w:rsidRPr="00690833">
        <w:t>In order to obtain an electronic signature on behalf of the Spo</w:t>
      </w:r>
      <w:r>
        <w:t>nsor on the IRAS form please do the following</w:t>
      </w:r>
      <w:r w:rsidRPr="00690833">
        <w:t>:</w:t>
      </w:r>
    </w:p>
    <w:p w14:paraId="1F516FE7" w14:textId="110F859E" w:rsidR="00784DCA" w:rsidRDefault="00784DCA" w:rsidP="00784DCA">
      <w:pPr>
        <w:widowControl/>
        <w:numPr>
          <w:ilvl w:val="0"/>
          <w:numId w:val="34"/>
        </w:numPr>
        <w:autoSpaceDE/>
        <w:autoSpaceDN/>
        <w:spacing w:before="120"/>
        <w:ind w:left="709" w:hanging="283"/>
        <w:jc w:val="both"/>
      </w:pPr>
      <w:r w:rsidRPr="00690833">
        <w:t>Once the IRAS form is ready to be submitted</w:t>
      </w:r>
      <w:r>
        <w:t xml:space="preserve">, open up the form that you want authorised and select the authorisations tab. </w:t>
      </w:r>
    </w:p>
    <w:p w14:paraId="123EA765" w14:textId="1D602B07" w:rsidR="00784DCA" w:rsidRPr="00784DCA" w:rsidRDefault="00784DCA" w:rsidP="00784DCA">
      <w:pPr>
        <w:widowControl/>
        <w:numPr>
          <w:ilvl w:val="0"/>
          <w:numId w:val="34"/>
        </w:numPr>
        <w:autoSpaceDE/>
        <w:autoSpaceDN/>
        <w:spacing w:before="120"/>
        <w:ind w:left="709" w:hanging="283"/>
        <w:jc w:val="both"/>
        <w:rPr>
          <w:rStyle w:val="Emphasis"/>
          <w:i w:val="0"/>
          <w:iCs w:val="0"/>
        </w:rPr>
      </w:pPr>
      <w:r w:rsidRPr="00784DCA">
        <w:rPr>
          <w:rStyle w:val="Emphasis"/>
          <w:i w:val="0"/>
        </w:rPr>
        <w:lastRenderedPageBreak/>
        <w:t>On the row of the table marked “Sponsor's representative</w:t>
      </w:r>
      <w:r>
        <w:rPr>
          <w:rStyle w:val="Emphasis"/>
          <w:i w:val="0"/>
        </w:rPr>
        <w:t>” press the ‘request’ button</w:t>
      </w:r>
    </w:p>
    <w:p w14:paraId="08A89A32" w14:textId="65F631AE" w:rsidR="00784DCA" w:rsidRDefault="00784DCA" w:rsidP="00784DCA">
      <w:pPr>
        <w:widowControl/>
        <w:numPr>
          <w:ilvl w:val="0"/>
          <w:numId w:val="34"/>
        </w:numPr>
        <w:autoSpaceDE/>
        <w:autoSpaceDN/>
        <w:spacing w:before="120"/>
        <w:ind w:left="709" w:hanging="283"/>
        <w:jc w:val="both"/>
      </w:pPr>
      <w:r>
        <w:t xml:space="preserve">A dialogue box will appear requesting an e-mail address—put the following e-mail address </w:t>
      </w:r>
      <w:proofErr w:type="spellStart"/>
      <w:r>
        <w:t>in</w:t>
      </w:r>
      <w:proofErr w:type="spellEnd"/>
      <w:r>
        <w:t xml:space="preserve">: </w:t>
      </w:r>
      <w:hyperlink r:id="rId44" w:history="1">
        <w:r w:rsidRPr="00C81D94">
          <w:rPr>
            <w:rStyle w:val="Hyperlink"/>
          </w:rPr>
          <w:t>sponsor@ljmu.ac.uk</w:t>
        </w:r>
      </w:hyperlink>
      <w:r>
        <w:t xml:space="preserve"> </w:t>
      </w:r>
    </w:p>
    <w:p w14:paraId="47303519" w14:textId="2E4449EA" w:rsidR="00784DCA" w:rsidRPr="00FA4D86" w:rsidRDefault="00784DCA" w:rsidP="00784DCA">
      <w:pPr>
        <w:widowControl/>
        <w:numPr>
          <w:ilvl w:val="0"/>
          <w:numId w:val="34"/>
        </w:numPr>
        <w:autoSpaceDE/>
        <w:autoSpaceDN/>
        <w:spacing w:before="120"/>
        <w:ind w:left="709" w:hanging="283"/>
        <w:jc w:val="both"/>
      </w:pPr>
      <w:r>
        <w:t xml:space="preserve">Send all related documents to: </w:t>
      </w:r>
      <w:hyperlink r:id="rId45" w:history="1">
        <w:r w:rsidRPr="00C81D94">
          <w:rPr>
            <w:rStyle w:val="Hyperlink"/>
          </w:rPr>
          <w:t>sponsor@ljmu.ac.uk</w:t>
        </w:r>
      </w:hyperlink>
      <w:r>
        <w:t xml:space="preserve"> </w:t>
      </w:r>
    </w:p>
    <w:p w14:paraId="1F71DE1F" w14:textId="77777777" w:rsidR="00784DCA" w:rsidRDefault="00784DCA" w:rsidP="00784DCA">
      <w:pPr>
        <w:ind w:left="720"/>
      </w:pPr>
    </w:p>
    <w:p w14:paraId="6E62FD29" w14:textId="6C02CBC4" w:rsidR="00784DCA" w:rsidRDefault="00FC35DD" w:rsidP="00784DCA">
      <w:r>
        <w:t>Once LJMU Sponsorship</w:t>
      </w:r>
      <w:r w:rsidR="002B1F28">
        <w:t xml:space="preserve"> has been approved (refer to SOP001) </w:t>
      </w:r>
      <w:r>
        <w:t>t</w:t>
      </w:r>
      <w:r w:rsidR="00784DCA">
        <w:t xml:space="preserve">he Research Governance </w:t>
      </w:r>
      <w:r>
        <w:t>Manager</w:t>
      </w:r>
      <w:r w:rsidR="00784DCA">
        <w:t xml:space="preserve"> will </w:t>
      </w:r>
      <w:r>
        <w:t>electronic</w:t>
      </w:r>
      <w:r w:rsidR="002B1F28">
        <w:t>ally sign the IRAS form.</w:t>
      </w:r>
    </w:p>
    <w:p w14:paraId="75E79756" w14:textId="77777777" w:rsidR="00FC35DD" w:rsidRDefault="00FC35DD" w:rsidP="00784DCA"/>
    <w:p w14:paraId="22D277CC" w14:textId="6F4C53A1" w:rsidR="00784DCA" w:rsidRPr="004732C3" w:rsidRDefault="00784DCA" w:rsidP="00654516">
      <w:r w:rsidRPr="00690833">
        <w:t>Please note that once the</w:t>
      </w:r>
      <w:r w:rsidR="00FC35DD">
        <w:t xml:space="preserve"> IRAS</w:t>
      </w:r>
      <w:r w:rsidRPr="00690833">
        <w:t xml:space="preserve"> Form has been signed and authorised by the Sponsor</w:t>
      </w:r>
      <w:r>
        <w:t xml:space="preserve">, no more changes can be made to it without invalidating the signature. If you make any further changes you will have </w:t>
      </w:r>
      <w:r w:rsidR="00654516">
        <w:t>to re-submit for authorization.</w:t>
      </w:r>
    </w:p>
    <w:p w14:paraId="2B07C32C" w14:textId="71A4C7EA" w:rsidR="00AA49BE" w:rsidRPr="004732C3" w:rsidRDefault="00AA49BE" w:rsidP="004732C3">
      <w:pPr>
        <w:pStyle w:val="Heading2"/>
        <w:widowControl/>
        <w:numPr>
          <w:ilvl w:val="1"/>
          <w:numId w:val="23"/>
        </w:numPr>
        <w:autoSpaceDE/>
        <w:autoSpaceDN/>
        <w:ind w:left="567" w:hanging="579"/>
      </w:pPr>
      <w:bookmarkStart w:id="39" w:name="_Toc528144037"/>
      <w:bookmarkStart w:id="40" w:name="_Toc530141012"/>
      <w:r>
        <w:t>Other</w:t>
      </w:r>
      <w:r w:rsidRPr="00E53329">
        <w:t xml:space="preserve"> </w:t>
      </w:r>
      <w:r>
        <w:t>applications</w:t>
      </w:r>
      <w:bookmarkEnd w:id="39"/>
      <w:bookmarkEnd w:id="40"/>
    </w:p>
    <w:p w14:paraId="63D72DD9" w14:textId="77777777" w:rsidR="00AA49BE" w:rsidRPr="004732C3" w:rsidRDefault="00734DC0" w:rsidP="004732C3">
      <w:pPr>
        <w:pStyle w:val="BodyText"/>
      </w:pPr>
      <w:r w:rsidRPr="004732C3">
        <w:t xml:space="preserve">Upon receipt LJMU Sponsorship Approval LJMU Research Ethics and Governance (REG) </w:t>
      </w:r>
      <w:r w:rsidR="00AA49BE" w:rsidRPr="004732C3">
        <w:t>will advise if applications to other regulatory bodies mentioned in Section 1 are required and will provide specific advice.</w:t>
      </w:r>
    </w:p>
    <w:p w14:paraId="5106C6E1" w14:textId="77777777" w:rsidR="00AA49BE" w:rsidRPr="004732C3" w:rsidRDefault="00AA49BE" w:rsidP="004732C3">
      <w:pPr>
        <w:pStyle w:val="BodyText"/>
      </w:pPr>
    </w:p>
    <w:p w14:paraId="263E7D63" w14:textId="5E60326C" w:rsidR="00AA49BE" w:rsidRPr="004732C3" w:rsidRDefault="00AA49BE" w:rsidP="004732C3">
      <w:pPr>
        <w:pStyle w:val="BodyText"/>
      </w:pPr>
      <w:r w:rsidRPr="004732C3">
        <w:t xml:space="preserve">Applications to bodies such as </w:t>
      </w:r>
      <w:hyperlink r:id="rId46" w:history="1">
        <w:r w:rsidR="00C13F9E" w:rsidRPr="00C13F9E">
          <w:rPr>
            <w:rStyle w:val="Hyperlink"/>
          </w:rPr>
          <w:t>LJMU Research</w:t>
        </w:r>
        <w:r w:rsidRPr="00C13F9E">
          <w:rPr>
            <w:rStyle w:val="Hyperlink"/>
          </w:rPr>
          <w:t xml:space="preserve"> Ethics </w:t>
        </w:r>
        <w:r w:rsidR="00C13F9E" w:rsidRPr="00C13F9E">
          <w:rPr>
            <w:rStyle w:val="Hyperlink"/>
          </w:rPr>
          <w:t>C</w:t>
        </w:r>
        <w:r w:rsidRPr="00C13F9E">
          <w:rPr>
            <w:rStyle w:val="Hyperlink"/>
          </w:rPr>
          <w:t>ommittees</w:t>
        </w:r>
      </w:hyperlink>
      <w:r w:rsidRPr="004732C3">
        <w:t xml:space="preserve"> and International Ethics committees are not made via IRAS, and </w:t>
      </w:r>
      <w:r w:rsidR="00734DC0" w:rsidRPr="004732C3">
        <w:t>LJMU REG</w:t>
      </w:r>
      <w:r w:rsidRPr="004732C3">
        <w:t xml:space="preserve"> will provide specific advice as and when these applications are required.</w:t>
      </w:r>
    </w:p>
    <w:p w14:paraId="77E19E4E" w14:textId="5D5BE043" w:rsidR="00CD264C" w:rsidRPr="004732C3" w:rsidRDefault="003D319C" w:rsidP="004732C3">
      <w:pPr>
        <w:pStyle w:val="Heading1"/>
        <w:numPr>
          <w:ilvl w:val="0"/>
          <w:numId w:val="4"/>
        </w:numPr>
        <w:ind w:left="357" w:hanging="357"/>
      </w:pPr>
      <w:bookmarkStart w:id="41" w:name="_Toc528144038"/>
      <w:bookmarkStart w:id="42" w:name="_Toc530141013"/>
      <w:r>
        <w:t>Specific</w:t>
      </w:r>
      <w:r w:rsidRPr="009C6087">
        <w:t xml:space="preserve"> </w:t>
      </w:r>
      <w:r>
        <w:t>Expertise</w:t>
      </w:r>
      <w:bookmarkEnd w:id="41"/>
      <w:bookmarkEnd w:id="42"/>
    </w:p>
    <w:p w14:paraId="73A05998" w14:textId="4071034A" w:rsidR="004732C3" w:rsidRPr="004732C3" w:rsidRDefault="003D319C" w:rsidP="004732C3">
      <w:pPr>
        <w:pStyle w:val="BodyText"/>
      </w:pPr>
      <w:r w:rsidRPr="004732C3">
        <w:t>Each application form located within IRAS will require input from individuals with particular expertise. These individuals should be identified as early as possible to allow their review and authorisation (where required) before submission.</w:t>
      </w:r>
    </w:p>
    <w:p w14:paraId="51E0E487" w14:textId="73AFBF8B" w:rsidR="00CD264C" w:rsidRPr="004732C3" w:rsidRDefault="003D319C" w:rsidP="004732C3">
      <w:pPr>
        <w:pStyle w:val="Heading2"/>
        <w:widowControl/>
        <w:numPr>
          <w:ilvl w:val="1"/>
          <w:numId w:val="24"/>
        </w:numPr>
        <w:autoSpaceDE/>
        <w:autoSpaceDN/>
        <w:ind w:left="567" w:hanging="579"/>
      </w:pPr>
      <w:bookmarkStart w:id="43" w:name="_Toc528144039"/>
      <w:bookmarkStart w:id="44" w:name="_Toc530141014"/>
      <w:r>
        <w:t>Sponsorship</w:t>
      </w:r>
      <w:bookmarkEnd w:id="43"/>
      <w:bookmarkEnd w:id="44"/>
    </w:p>
    <w:p w14:paraId="4C629FA9" w14:textId="6F2A2479" w:rsidR="00CD264C" w:rsidRPr="004732C3" w:rsidRDefault="003D319C" w:rsidP="004732C3">
      <w:pPr>
        <w:pStyle w:val="BodyText"/>
      </w:pPr>
      <w:r w:rsidRPr="004732C3">
        <w:t xml:space="preserve">If the study is co-sponsored between </w:t>
      </w:r>
      <w:r w:rsidR="007A3DB2" w:rsidRPr="004732C3">
        <w:t>LJMU</w:t>
      </w:r>
      <w:r w:rsidRPr="004732C3">
        <w:t xml:space="preserve"> and an NHS Trust it should be determined between the co-sponsors who will be the lead sponsor.</w:t>
      </w:r>
      <w:r w:rsidR="00654516">
        <w:t xml:space="preserve"> </w:t>
      </w:r>
      <w:r w:rsidRPr="004732C3">
        <w:t>The co-sponsor should be added using the “Add Co-Sponsor” button at the bottom of the page and contact details should be obtained from the appropriate NHS R&amp;D department.</w:t>
      </w:r>
    </w:p>
    <w:p w14:paraId="495CFA40" w14:textId="4F8E8484" w:rsidR="00CD264C" w:rsidRPr="00F6392D" w:rsidRDefault="003D319C" w:rsidP="00F6392D">
      <w:pPr>
        <w:pStyle w:val="Heading2"/>
        <w:widowControl/>
        <w:numPr>
          <w:ilvl w:val="1"/>
          <w:numId w:val="24"/>
        </w:numPr>
        <w:autoSpaceDE/>
        <w:autoSpaceDN/>
        <w:ind w:left="567" w:hanging="579"/>
      </w:pPr>
      <w:bookmarkStart w:id="45" w:name="_Toc528144041"/>
      <w:bookmarkStart w:id="46" w:name="_Toc530141015"/>
      <w:r>
        <w:t>Lead Medical Physics/ Clinical Radiation</w:t>
      </w:r>
      <w:r w:rsidRPr="00E53329">
        <w:t xml:space="preserve"> </w:t>
      </w:r>
      <w:r>
        <w:t>Experts</w:t>
      </w:r>
      <w:bookmarkEnd w:id="45"/>
      <w:bookmarkEnd w:id="46"/>
    </w:p>
    <w:p w14:paraId="0EF93980" w14:textId="19F95BBA" w:rsidR="00CD264C" w:rsidRDefault="003D319C" w:rsidP="00B56BB1">
      <w:pPr>
        <w:pStyle w:val="BodyText"/>
      </w:pPr>
      <w:r w:rsidRPr="00F6392D">
        <w:t>Depending on the nature and procedures involved in a study a Lead Medical Physics Expert and/or a Clinical Radiation Expert may need to be involved in advising on the study. This includes any ionising radiation or radioactive medicinal products being administered as required in the protocol even if this is considered standard care</w:t>
      </w:r>
      <w:r>
        <w:t>.</w:t>
      </w:r>
    </w:p>
    <w:p w14:paraId="7C0642ED" w14:textId="495725FD" w:rsidR="00CD264C" w:rsidRPr="00F6392D" w:rsidRDefault="003D319C" w:rsidP="00F6392D">
      <w:pPr>
        <w:pStyle w:val="Heading1"/>
        <w:numPr>
          <w:ilvl w:val="0"/>
          <w:numId w:val="4"/>
        </w:numPr>
        <w:ind w:left="357" w:hanging="357"/>
      </w:pPr>
      <w:bookmarkStart w:id="47" w:name="_Toc528144042"/>
      <w:bookmarkStart w:id="48" w:name="_Toc530141016"/>
      <w:r>
        <w:t>Roles and</w:t>
      </w:r>
      <w:r w:rsidRPr="009C6087">
        <w:t xml:space="preserve"> </w:t>
      </w:r>
      <w:r>
        <w:t>Responsibilities</w:t>
      </w:r>
      <w:bookmarkEnd w:id="47"/>
      <w:bookmarkEnd w:id="48"/>
    </w:p>
    <w:p w14:paraId="17426919" w14:textId="77777777" w:rsidR="00CD264C" w:rsidRPr="00F6392D" w:rsidRDefault="003D319C" w:rsidP="00F6392D">
      <w:pPr>
        <w:pStyle w:val="BodyText"/>
      </w:pPr>
      <w:r w:rsidRPr="00F6392D">
        <w:t>It is the responsibility of the CI to complete the required application forms within IRAS and although this may be delegated to another member of the study team, the CI retains responsibility for the content of the application. This is evidence by their authorisation on each application form.</w:t>
      </w:r>
    </w:p>
    <w:p w14:paraId="69C6A63E" w14:textId="77777777" w:rsidR="00CD264C" w:rsidRPr="00F6392D" w:rsidRDefault="00CD264C" w:rsidP="00F6392D">
      <w:pPr>
        <w:pStyle w:val="BodyText"/>
      </w:pPr>
    </w:p>
    <w:p w14:paraId="32C05123" w14:textId="59C01A1D" w:rsidR="00CD264C" w:rsidRPr="00F6392D" w:rsidRDefault="003D319C" w:rsidP="00F6392D">
      <w:pPr>
        <w:pStyle w:val="BodyText"/>
      </w:pPr>
      <w:r w:rsidRPr="00F6392D">
        <w:t xml:space="preserve">The Research Governance Manager will be the authorised signatory on behalf of LJMU as Sponsor. Authorisation requests are to be sent to </w:t>
      </w:r>
      <w:hyperlink r:id="rId47" w:history="1">
        <w:r w:rsidRPr="00F6392D">
          <w:rPr>
            <w:rStyle w:val="Hyperlink"/>
            <w:color w:val="auto"/>
            <w:u w:val="none"/>
          </w:rPr>
          <w:t>sponsor@ljmu.ac.uk</w:t>
        </w:r>
      </w:hyperlink>
      <w:r w:rsidRPr="00F6392D">
        <w:t xml:space="preserve"> and only electronic signatures will be provided in line with IRAS guidance.</w:t>
      </w:r>
    </w:p>
    <w:p w14:paraId="6200820D" w14:textId="6FCBAFE5" w:rsidR="00CD264C" w:rsidRPr="00F6392D" w:rsidRDefault="003D319C" w:rsidP="00F6392D">
      <w:pPr>
        <w:pStyle w:val="Heading1"/>
        <w:numPr>
          <w:ilvl w:val="0"/>
          <w:numId w:val="4"/>
        </w:numPr>
        <w:ind w:left="357" w:hanging="357"/>
      </w:pPr>
      <w:bookmarkStart w:id="49" w:name="_Toc528144043"/>
      <w:bookmarkStart w:id="50" w:name="_Toc530141017"/>
      <w:r>
        <w:t>Abbreviations</w:t>
      </w:r>
      <w:bookmarkEnd w:id="49"/>
      <w:bookmarkEnd w:id="50"/>
    </w:p>
    <w:p w14:paraId="76802210" w14:textId="35E34CF5" w:rsidR="00CD264C" w:rsidRPr="00F6392D" w:rsidRDefault="003D319C" w:rsidP="00F6392D">
      <w:pPr>
        <w:pStyle w:val="BodyText"/>
        <w:tabs>
          <w:tab w:val="left" w:pos="2312"/>
        </w:tabs>
        <w:spacing w:after="120"/>
        <w:ind w:left="1560" w:hanging="1418"/>
      </w:pPr>
      <w:r>
        <w:rPr>
          <w:b/>
        </w:rPr>
        <w:t>CI</w:t>
      </w:r>
      <w:r>
        <w:rPr>
          <w:b/>
        </w:rPr>
        <w:tab/>
      </w:r>
      <w:r>
        <w:t>Chief</w:t>
      </w:r>
      <w:r>
        <w:rPr>
          <w:spacing w:val="-8"/>
        </w:rPr>
        <w:t xml:space="preserve"> </w:t>
      </w:r>
      <w:r>
        <w:t>Investigator</w:t>
      </w:r>
    </w:p>
    <w:p w14:paraId="37C0CAC2" w14:textId="1188A28E" w:rsidR="00CD264C" w:rsidRPr="00F6392D" w:rsidRDefault="003D319C" w:rsidP="00F6392D">
      <w:pPr>
        <w:pStyle w:val="BodyText"/>
        <w:tabs>
          <w:tab w:val="left" w:pos="2312"/>
        </w:tabs>
        <w:spacing w:after="120"/>
        <w:ind w:left="1560" w:hanging="1418"/>
      </w:pPr>
      <w:r>
        <w:rPr>
          <w:b/>
        </w:rPr>
        <w:t>CIMD</w:t>
      </w:r>
      <w:r>
        <w:rPr>
          <w:b/>
        </w:rPr>
        <w:tab/>
      </w:r>
      <w:r>
        <w:t xml:space="preserve">Clinical Investigation </w:t>
      </w:r>
      <w:r>
        <w:rPr>
          <w:spacing w:val="-3"/>
        </w:rPr>
        <w:t xml:space="preserve">of </w:t>
      </w:r>
      <w:r>
        <w:t>a Medical</w:t>
      </w:r>
      <w:r>
        <w:rPr>
          <w:spacing w:val="-3"/>
        </w:rPr>
        <w:t xml:space="preserve"> </w:t>
      </w:r>
      <w:r>
        <w:t>Device</w:t>
      </w:r>
    </w:p>
    <w:p w14:paraId="004D1419" w14:textId="76AD1AD0" w:rsidR="00CD264C" w:rsidRPr="00F6392D" w:rsidRDefault="003D319C" w:rsidP="00F6392D">
      <w:pPr>
        <w:pStyle w:val="BodyText"/>
        <w:tabs>
          <w:tab w:val="left" w:pos="2312"/>
        </w:tabs>
        <w:spacing w:after="120"/>
        <w:ind w:left="1560" w:hanging="1418"/>
      </w:pPr>
      <w:r>
        <w:rPr>
          <w:b/>
        </w:rPr>
        <w:t>CRN</w:t>
      </w:r>
      <w:r>
        <w:rPr>
          <w:b/>
        </w:rPr>
        <w:tab/>
      </w:r>
      <w:r>
        <w:t>Clinical Research</w:t>
      </w:r>
      <w:r>
        <w:rPr>
          <w:spacing w:val="-2"/>
        </w:rPr>
        <w:t xml:space="preserve"> </w:t>
      </w:r>
      <w:r>
        <w:t>Network</w:t>
      </w:r>
    </w:p>
    <w:p w14:paraId="718F9AC6" w14:textId="7C558655" w:rsidR="00CD264C" w:rsidRPr="00F6392D" w:rsidRDefault="003D319C" w:rsidP="00F6392D">
      <w:pPr>
        <w:pStyle w:val="BodyText"/>
        <w:tabs>
          <w:tab w:val="left" w:pos="2312"/>
        </w:tabs>
        <w:spacing w:after="120"/>
        <w:ind w:left="1560" w:hanging="1418"/>
      </w:pPr>
      <w:r>
        <w:rPr>
          <w:b/>
        </w:rPr>
        <w:lastRenderedPageBreak/>
        <w:t>CTA</w:t>
      </w:r>
      <w:r>
        <w:rPr>
          <w:b/>
        </w:rPr>
        <w:tab/>
      </w:r>
      <w:r>
        <w:t>Clinical Trial</w:t>
      </w:r>
      <w:r>
        <w:rPr>
          <w:spacing w:val="-8"/>
        </w:rPr>
        <w:t xml:space="preserve"> </w:t>
      </w:r>
      <w:r>
        <w:t>Authorisation</w:t>
      </w:r>
    </w:p>
    <w:p w14:paraId="638C5019" w14:textId="20B81E11" w:rsidR="00CD264C" w:rsidRPr="00F6392D" w:rsidRDefault="003D319C" w:rsidP="00F6392D">
      <w:pPr>
        <w:pStyle w:val="BodyText"/>
        <w:tabs>
          <w:tab w:val="left" w:pos="2312"/>
        </w:tabs>
        <w:spacing w:after="120"/>
        <w:ind w:left="1560" w:hanging="1418"/>
      </w:pPr>
      <w:r>
        <w:rPr>
          <w:b/>
        </w:rPr>
        <w:t>CTIMP</w:t>
      </w:r>
      <w:r>
        <w:rPr>
          <w:b/>
        </w:rPr>
        <w:tab/>
      </w:r>
      <w:r>
        <w:t>Clinical Trial of an Investigational Medicinal</w:t>
      </w:r>
      <w:r>
        <w:rPr>
          <w:spacing w:val="-18"/>
        </w:rPr>
        <w:t xml:space="preserve"> </w:t>
      </w:r>
      <w:r>
        <w:t>Product</w:t>
      </w:r>
    </w:p>
    <w:p w14:paraId="57FC4C27" w14:textId="5263F978" w:rsidR="00CD264C" w:rsidRPr="00F6392D" w:rsidRDefault="003D319C" w:rsidP="00F6392D">
      <w:pPr>
        <w:pStyle w:val="BodyText"/>
        <w:tabs>
          <w:tab w:val="left" w:pos="2312"/>
        </w:tabs>
        <w:spacing w:after="120"/>
        <w:ind w:left="1560" w:hanging="1418"/>
      </w:pPr>
      <w:r>
        <w:rPr>
          <w:b/>
        </w:rPr>
        <w:t>HRA</w:t>
      </w:r>
      <w:r>
        <w:rPr>
          <w:b/>
        </w:rPr>
        <w:tab/>
      </w:r>
      <w:r>
        <w:t>Health Research</w:t>
      </w:r>
      <w:r>
        <w:rPr>
          <w:spacing w:val="-14"/>
        </w:rPr>
        <w:t xml:space="preserve"> </w:t>
      </w:r>
      <w:r>
        <w:t>Authority</w:t>
      </w:r>
    </w:p>
    <w:p w14:paraId="67C23C61" w14:textId="77777777" w:rsidR="00F6392D" w:rsidRDefault="003D319C" w:rsidP="00F6392D">
      <w:pPr>
        <w:pStyle w:val="BodyText"/>
        <w:tabs>
          <w:tab w:val="left" w:pos="2312"/>
        </w:tabs>
        <w:spacing w:after="120"/>
        <w:ind w:left="1560" w:hanging="1418"/>
        <w:rPr>
          <w:spacing w:val="-2"/>
        </w:rPr>
      </w:pPr>
      <w:r>
        <w:rPr>
          <w:b/>
        </w:rPr>
        <w:t>IRAS</w:t>
      </w:r>
      <w:r>
        <w:rPr>
          <w:b/>
        </w:rPr>
        <w:tab/>
      </w:r>
      <w:r>
        <w:t>Integrated Research</w:t>
      </w:r>
      <w:r>
        <w:rPr>
          <w:spacing w:val="-11"/>
        </w:rPr>
        <w:t xml:space="preserve"> </w:t>
      </w:r>
      <w:r>
        <w:t>Application</w:t>
      </w:r>
      <w:r>
        <w:rPr>
          <w:spacing w:val="-7"/>
        </w:rPr>
        <w:t xml:space="preserve"> </w:t>
      </w:r>
      <w:r>
        <w:t>System</w:t>
      </w:r>
      <w:r>
        <w:rPr>
          <w:spacing w:val="-2"/>
        </w:rPr>
        <w:t xml:space="preserve"> </w:t>
      </w:r>
    </w:p>
    <w:p w14:paraId="5F810B9B" w14:textId="77777777" w:rsidR="00F6392D" w:rsidRDefault="003D319C" w:rsidP="00F6392D">
      <w:pPr>
        <w:pStyle w:val="BodyText"/>
        <w:tabs>
          <w:tab w:val="left" w:pos="2312"/>
        </w:tabs>
        <w:spacing w:after="120"/>
        <w:ind w:left="1560" w:hanging="1418"/>
        <w:rPr>
          <w:spacing w:val="-2"/>
        </w:rPr>
      </w:pPr>
      <w:r>
        <w:rPr>
          <w:b/>
        </w:rPr>
        <w:t>MHRA</w:t>
      </w:r>
      <w:r>
        <w:rPr>
          <w:b/>
        </w:rPr>
        <w:tab/>
      </w:r>
      <w:r>
        <w:t>Medicines and Health care</w:t>
      </w:r>
      <w:r>
        <w:rPr>
          <w:spacing w:val="-25"/>
        </w:rPr>
        <w:t xml:space="preserve"> </w:t>
      </w:r>
      <w:r>
        <w:t>products</w:t>
      </w:r>
      <w:r w:rsidR="00F6392D">
        <w:rPr>
          <w:spacing w:val="-3"/>
        </w:rPr>
        <w:t xml:space="preserve"> </w:t>
      </w:r>
      <w:r>
        <w:t>Agency</w:t>
      </w:r>
    </w:p>
    <w:p w14:paraId="050266AA" w14:textId="1135FEEA" w:rsidR="00CD264C" w:rsidRDefault="003D319C" w:rsidP="00F6392D">
      <w:pPr>
        <w:pStyle w:val="BodyText"/>
        <w:tabs>
          <w:tab w:val="left" w:pos="2312"/>
        </w:tabs>
        <w:spacing w:after="120"/>
        <w:ind w:left="1560" w:hanging="1418"/>
      </w:pPr>
      <w:r>
        <w:rPr>
          <w:b/>
        </w:rPr>
        <w:t>NIHR</w:t>
      </w:r>
      <w:r>
        <w:rPr>
          <w:b/>
        </w:rPr>
        <w:tab/>
      </w:r>
      <w:r>
        <w:t>National Institute for Health</w:t>
      </w:r>
      <w:r>
        <w:rPr>
          <w:spacing w:val="-17"/>
        </w:rPr>
        <w:t xml:space="preserve"> </w:t>
      </w:r>
      <w:r>
        <w:t>Research</w:t>
      </w:r>
    </w:p>
    <w:p w14:paraId="6E375C78" w14:textId="50EBD7F1" w:rsidR="00CD264C" w:rsidRPr="00F6392D" w:rsidRDefault="003D319C" w:rsidP="00F6392D">
      <w:pPr>
        <w:pStyle w:val="BodyText"/>
        <w:tabs>
          <w:tab w:val="left" w:pos="2312"/>
        </w:tabs>
        <w:spacing w:after="120"/>
        <w:ind w:left="1560" w:hanging="1418"/>
      </w:pPr>
      <w:r>
        <w:rPr>
          <w:b/>
        </w:rPr>
        <w:t>REC</w:t>
      </w:r>
      <w:r>
        <w:rPr>
          <w:b/>
        </w:rPr>
        <w:tab/>
      </w:r>
      <w:r>
        <w:t>Research Ethics</w:t>
      </w:r>
      <w:r>
        <w:rPr>
          <w:spacing w:val="-15"/>
        </w:rPr>
        <w:t xml:space="preserve"> </w:t>
      </w:r>
      <w:r>
        <w:t>Committee</w:t>
      </w:r>
    </w:p>
    <w:p w14:paraId="5CE36459" w14:textId="47737016" w:rsidR="00CD264C" w:rsidRDefault="003D319C" w:rsidP="009C6087">
      <w:pPr>
        <w:pStyle w:val="Heading1"/>
        <w:numPr>
          <w:ilvl w:val="0"/>
          <w:numId w:val="4"/>
        </w:numPr>
        <w:ind w:left="357" w:hanging="357"/>
      </w:pPr>
      <w:bookmarkStart w:id="51" w:name="_Toc528144044"/>
      <w:bookmarkStart w:id="52" w:name="_Toc530141018"/>
      <w:r>
        <w:t>Associated Documents and</w:t>
      </w:r>
      <w:r w:rsidRPr="009C6087">
        <w:t xml:space="preserve"> </w:t>
      </w:r>
      <w:r>
        <w:t>References</w:t>
      </w:r>
      <w:bookmarkEnd w:id="51"/>
      <w:bookmarkEnd w:id="52"/>
    </w:p>
    <w:p w14:paraId="116C38B3" w14:textId="0CBD3A93" w:rsidR="00844485" w:rsidRDefault="00844485" w:rsidP="00A7536D">
      <w:pPr>
        <w:pStyle w:val="BodyText"/>
        <w:spacing w:before="120"/>
      </w:pPr>
      <w:r>
        <w:t>Administration of Radioactive Substances Advisory Committee</w:t>
      </w:r>
      <w:r w:rsidRPr="00E53329">
        <w:t xml:space="preserve"> </w:t>
      </w:r>
      <w:r>
        <w:t xml:space="preserve"> - </w:t>
      </w:r>
      <w:hyperlink r:id="rId48" w:history="1">
        <w:r w:rsidRPr="00C81D94">
          <w:rPr>
            <w:rStyle w:val="Hyperlink"/>
          </w:rPr>
          <w:t>https://www.gov.uk/government/organisations/administration-of-radioactive-substances-advisory-committee</w:t>
        </w:r>
      </w:hyperlink>
      <w:r>
        <w:t xml:space="preserve"> </w:t>
      </w:r>
    </w:p>
    <w:p w14:paraId="619016C2" w14:textId="387C3E3B" w:rsidR="00A7536D" w:rsidRPr="00A7536D" w:rsidRDefault="00A7536D" w:rsidP="00A7536D">
      <w:pPr>
        <w:pStyle w:val="BodyText"/>
        <w:spacing w:before="120"/>
      </w:pPr>
      <w:r w:rsidRPr="00A7536D">
        <w:t xml:space="preserve">Clinical Trials toolkit - </w:t>
      </w:r>
      <w:hyperlink r:id="rId49" w:history="1">
        <w:r w:rsidRPr="00A7536D">
          <w:rPr>
            <w:rStyle w:val="Hyperlink"/>
          </w:rPr>
          <w:t>http://www.ct-toolkit.ac.uk/routemap/cta-submission/</w:t>
        </w:r>
      </w:hyperlink>
      <w:r w:rsidRPr="00A7536D">
        <w:t xml:space="preserve"> </w:t>
      </w:r>
    </w:p>
    <w:p w14:paraId="2E39D456" w14:textId="26EA35D2" w:rsidR="00844485" w:rsidRDefault="00844485" w:rsidP="00844485">
      <w:pPr>
        <w:pStyle w:val="BodyText"/>
        <w:spacing w:before="120"/>
      </w:pPr>
      <w:r>
        <w:t xml:space="preserve">Confidentiality Advisory Group - </w:t>
      </w:r>
      <w:hyperlink r:id="rId50" w:history="1">
        <w:r w:rsidRPr="00C81D94">
          <w:rPr>
            <w:rStyle w:val="Hyperlink"/>
          </w:rPr>
          <w:t>https://www.hra.nhs.uk/approvals-amendments/what-approvals-do-i-need/confidentiality-advisory-group/</w:t>
        </w:r>
      </w:hyperlink>
      <w:r>
        <w:t xml:space="preserve"> </w:t>
      </w:r>
    </w:p>
    <w:p w14:paraId="663B37F3" w14:textId="111122EE" w:rsidR="00844485" w:rsidRDefault="00844485" w:rsidP="00844485">
      <w:pPr>
        <w:pStyle w:val="BodyText"/>
        <w:spacing w:before="120"/>
      </w:pPr>
      <w:r>
        <w:t xml:space="preserve">Gene Therapy Advisory Committee - </w:t>
      </w:r>
      <w:hyperlink r:id="rId51" w:history="1">
        <w:r w:rsidRPr="00C81D94">
          <w:rPr>
            <w:rStyle w:val="Hyperlink"/>
          </w:rPr>
          <w:t>https://www.hra.nhs.uk/about-us/committees-and-services/res-and-recs/gene-therapy-advisory-committee/</w:t>
        </w:r>
      </w:hyperlink>
      <w:r>
        <w:t xml:space="preserve"> </w:t>
      </w:r>
    </w:p>
    <w:p w14:paraId="13E52038" w14:textId="4EE5F029" w:rsidR="00995EF7" w:rsidRDefault="00995EF7" w:rsidP="00A7536D">
      <w:pPr>
        <w:pStyle w:val="BodyText"/>
        <w:spacing w:before="120"/>
      </w:pPr>
      <w:r w:rsidRPr="00A7536D">
        <w:t xml:space="preserve">Health Research Authority - </w:t>
      </w:r>
      <w:hyperlink r:id="rId52" w:history="1">
        <w:r w:rsidR="00A7536D" w:rsidRPr="00A7536D">
          <w:rPr>
            <w:rStyle w:val="Hyperlink"/>
          </w:rPr>
          <w:t>https://www.hra.nhs.uk/</w:t>
        </w:r>
      </w:hyperlink>
      <w:r w:rsidR="00A7536D" w:rsidRPr="00A7536D">
        <w:t xml:space="preserve"> </w:t>
      </w:r>
    </w:p>
    <w:p w14:paraId="3BF92177" w14:textId="33E0379F" w:rsidR="00844485" w:rsidRPr="00A7536D" w:rsidRDefault="00844485" w:rsidP="00A7536D">
      <w:pPr>
        <w:pStyle w:val="BodyText"/>
        <w:spacing w:before="120"/>
      </w:pPr>
      <w:r>
        <w:t xml:space="preserve">HRA Approval - </w:t>
      </w:r>
      <w:hyperlink r:id="rId53" w:history="1">
        <w:r w:rsidRPr="00C81D94">
          <w:rPr>
            <w:rStyle w:val="Hyperlink"/>
          </w:rPr>
          <w:t>https://www.hra.nhs.uk/approvals-amendments/what-approvals-do-i-need/hra-approval/</w:t>
        </w:r>
      </w:hyperlink>
      <w:r>
        <w:t xml:space="preserve"> </w:t>
      </w:r>
    </w:p>
    <w:p w14:paraId="3953D2DB" w14:textId="2F38C3B1" w:rsidR="00617AEB" w:rsidRDefault="00617AEB" w:rsidP="00A7536D">
      <w:pPr>
        <w:pStyle w:val="BodyText"/>
        <w:spacing w:before="120"/>
      </w:pPr>
      <w:r>
        <w:t xml:space="preserve">Human Tissue Act 2004 - </w:t>
      </w:r>
      <w:hyperlink r:id="rId54" w:history="1">
        <w:r w:rsidRPr="00C81D94">
          <w:rPr>
            <w:rStyle w:val="Hyperlink"/>
          </w:rPr>
          <w:t>https://www.hta.gov.uk/policies/human-tissue-act-2004</w:t>
        </w:r>
      </w:hyperlink>
      <w:r>
        <w:t xml:space="preserve"> </w:t>
      </w:r>
    </w:p>
    <w:p w14:paraId="63C1C41F" w14:textId="6BD8F016" w:rsidR="00617AEB" w:rsidRDefault="00617AEB" w:rsidP="00617AEB">
      <w:pPr>
        <w:pStyle w:val="BodyText"/>
        <w:spacing w:before="120"/>
      </w:pPr>
      <w:r w:rsidRPr="00E53329">
        <w:t>Integrated Research Application System</w:t>
      </w:r>
      <w:r>
        <w:t xml:space="preserve"> - </w:t>
      </w:r>
      <w:hyperlink r:id="rId55" w:history="1">
        <w:r w:rsidRPr="00C81D94">
          <w:rPr>
            <w:rStyle w:val="Hyperlink"/>
          </w:rPr>
          <w:t>https://www.myresearchproject.org.uk/</w:t>
        </w:r>
      </w:hyperlink>
      <w:r>
        <w:t xml:space="preserve"> </w:t>
      </w:r>
    </w:p>
    <w:p w14:paraId="617F114A" w14:textId="5E57A780" w:rsidR="00995EF7" w:rsidRPr="00A7536D" w:rsidRDefault="00995EF7" w:rsidP="00A7536D">
      <w:pPr>
        <w:pStyle w:val="BodyText"/>
        <w:spacing w:before="120"/>
      </w:pPr>
      <w:r w:rsidRPr="00A7536D">
        <w:t xml:space="preserve">Liverpool Health Partners - </w:t>
      </w:r>
      <w:hyperlink r:id="rId56" w:history="1">
        <w:r w:rsidRPr="00A7536D">
          <w:rPr>
            <w:rStyle w:val="Hyperlink"/>
          </w:rPr>
          <w:t>http://www.liverpoolhealthpartners.org.uk/JRO.php</w:t>
        </w:r>
      </w:hyperlink>
      <w:r w:rsidRPr="00A7536D">
        <w:t xml:space="preserve"> </w:t>
      </w:r>
    </w:p>
    <w:p w14:paraId="773DA533" w14:textId="74FE0A6E" w:rsidR="00C13F9E" w:rsidRPr="00C13F9E" w:rsidRDefault="00C13F9E" w:rsidP="00C13F9E">
      <w:pPr>
        <w:pStyle w:val="BodyText"/>
        <w:spacing w:before="120"/>
      </w:pPr>
      <w:r w:rsidRPr="00C13F9E">
        <w:t>LJMU Research Ethics Committees</w:t>
      </w:r>
      <w:r>
        <w:t xml:space="preserve"> - </w:t>
      </w:r>
      <w:hyperlink r:id="rId57" w:history="1">
        <w:r w:rsidRPr="00C81D94">
          <w:rPr>
            <w:rStyle w:val="Hyperlink"/>
          </w:rPr>
          <w:t>https://www2.ljmu.ac.uk/RGSO/93085.htm</w:t>
        </w:r>
      </w:hyperlink>
      <w:r>
        <w:t xml:space="preserve"> </w:t>
      </w:r>
    </w:p>
    <w:p w14:paraId="0D0C169F" w14:textId="4C35AFAB" w:rsidR="00CD264C" w:rsidRPr="00F6392D" w:rsidRDefault="00C773B2" w:rsidP="00673B63">
      <w:pPr>
        <w:pStyle w:val="BodyText"/>
        <w:spacing w:before="120"/>
      </w:pPr>
      <w:r>
        <w:t xml:space="preserve">LJMU Research Ethics and Governance - </w:t>
      </w:r>
      <w:hyperlink r:id="rId58" w:history="1">
        <w:r w:rsidRPr="00C81D94">
          <w:rPr>
            <w:rStyle w:val="Hyperlink"/>
          </w:rPr>
          <w:t>https://www2.ljmu.ac.uk/RGSO/93042.htm</w:t>
        </w:r>
      </w:hyperlink>
      <w:r>
        <w:t xml:space="preserve"> </w:t>
      </w:r>
    </w:p>
    <w:p w14:paraId="36064F26" w14:textId="77777777" w:rsidR="00AC58A0" w:rsidRPr="00B35C71" w:rsidRDefault="00AC58A0" w:rsidP="00AC58A0">
      <w:pPr>
        <w:pStyle w:val="Heading1"/>
        <w:numPr>
          <w:ilvl w:val="0"/>
          <w:numId w:val="4"/>
        </w:numPr>
        <w:ind w:left="567" w:hanging="567"/>
      </w:pPr>
      <w:bookmarkStart w:id="53" w:name="_TOC_250001"/>
      <w:bookmarkStart w:id="54" w:name="_Toc528140983"/>
      <w:bookmarkStart w:id="55" w:name="_Toc530141019"/>
      <w:r w:rsidRPr="00B35C71">
        <w:t xml:space="preserve">Monitoring and </w:t>
      </w:r>
      <w:bookmarkEnd w:id="53"/>
      <w:r w:rsidRPr="00B35C71">
        <w:t>Audit</w:t>
      </w:r>
      <w:bookmarkEnd w:id="54"/>
      <w:bookmarkEnd w:id="55"/>
    </w:p>
    <w:p w14:paraId="2B173188" w14:textId="77777777" w:rsidR="00AC58A0" w:rsidRPr="00D504CA" w:rsidRDefault="00AC58A0" w:rsidP="00AC58A0">
      <w:pPr>
        <w:pStyle w:val="BodyText"/>
      </w:pPr>
      <w:bookmarkStart w:id="56" w:name="_Toc528140984"/>
      <w:r w:rsidRPr="00D504CA">
        <w:t>Compliance with this SOP will be audited periodically as part of the LJMU REG audit plan.</w:t>
      </w:r>
    </w:p>
    <w:p w14:paraId="33D4083F" w14:textId="77777777" w:rsidR="00AC58A0" w:rsidRPr="00B35C71" w:rsidRDefault="00AC58A0" w:rsidP="00AC58A0">
      <w:pPr>
        <w:pStyle w:val="Heading1"/>
        <w:numPr>
          <w:ilvl w:val="0"/>
          <w:numId w:val="4"/>
        </w:numPr>
        <w:ind w:left="567" w:hanging="567"/>
      </w:pPr>
      <w:bookmarkStart w:id="57" w:name="_Toc530141020"/>
      <w:r w:rsidRPr="00B35C71">
        <w:t>Change History</w:t>
      </w:r>
      <w:bookmarkEnd w:id="56"/>
      <w:bookmarkEnd w:id="57"/>
    </w:p>
    <w:tbl>
      <w:tblPr>
        <w:tblStyle w:val="TableGrid"/>
        <w:tblW w:w="0" w:type="auto"/>
        <w:tblLook w:val="04A0" w:firstRow="1" w:lastRow="0" w:firstColumn="1" w:lastColumn="0" w:noHBand="0" w:noVBand="1"/>
      </w:tblPr>
      <w:tblGrid>
        <w:gridCol w:w="1270"/>
        <w:gridCol w:w="1558"/>
        <w:gridCol w:w="4672"/>
        <w:gridCol w:w="2132"/>
      </w:tblGrid>
      <w:tr w:rsidR="00AC58A0" w:rsidRPr="00AC58A0" w14:paraId="2887DB55" w14:textId="77777777" w:rsidTr="00844485">
        <w:tc>
          <w:tcPr>
            <w:tcW w:w="1271" w:type="dxa"/>
          </w:tcPr>
          <w:p w14:paraId="684D2A8E" w14:textId="77777777" w:rsidR="00AC58A0" w:rsidRPr="00AC58A0" w:rsidRDefault="00AC58A0" w:rsidP="00844485">
            <w:pPr>
              <w:widowControl w:val="0"/>
              <w:autoSpaceDE w:val="0"/>
              <w:autoSpaceDN w:val="0"/>
              <w:adjustRightInd w:val="0"/>
              <w:ind w:right="-23"/>
              <w:rPr>
                <w:rFonts w:cs="Arial"/>
                <w:sz w:val="22"/>
                <w:szCs w:val="22"/>
                <w:lang w:val="en-US"/>
              </w:rPr>
            </w:pPr>
            <w:r w:rsidRPr="00AC58A0">
              <w:rPr>
                <w:rFonts w:cs="Arial"/>
                <w:sz w:val="22"/>
                <w:szCs w:val="22"/>
                <w:lang w:val="en-US"/>
              </w:rPr>
              <w:t>Version No.</w:t>
            </w:r>
          </w:p>
        </w:tc>
        <w:tc>
          <w:tcPr>
            <w:tcW w:w="1559" w:type="dxa"/>
          </w:tcPr>
          <w:p w14:paraId="73668956" w14:textId="77777777" w:rsidR="00AC58A0" w:rsidRPr="00AC58A0" w:rsidRDefault="00AC58A0" w:rsidP="00844485">
            <w:pPr>
              <w:widowControl w:val="0"/>
              <w:autoSpaceDE w:val="0"/>
              <w:autoSpaceDN w:val="0"/>
              <w:adjustRightInd w:val="0"/>
              <w:ind w:right="-23"/>
              <w:rPr>
                <w:rFonts w:cs="Arial"/>
                <w:sz w:val="22"/>
                <w:szCs w:val="22"/>
                <w:lang w:val="en-US"/>
              </w:rPr>
            </w:pPr>
            <w:r w:rsidRPr="00AC58A0">
              <w:rPr>
                <w:rFonts w:cs="Arial"/>
                <w:sz w:val="22"/>
                <w:szCs w:val="22"/>
                <w:lang w:val="en-US"/>
              </w:rPr>
              <w:t>Effective date</w:t>
            </w:r>
          </w:p>
        </w:tc>
        <w:tc>
          <w:tcPr>
            <w:tcW w:w="4678" w:type="dxa"/>
          </w:tcPr>
          <w:p w14:paraId="3FAF9CD5" w14:textId="77777777" w:rsidR="00AC58A0" w:rsidRPr="00AC58A0" w:rsidRDefault="00AC58A0" w:rsidP="00844485">
            <w:pPr>
              <w:widowControl w:val="0"/>
              <w:tabs>
                <w:tab w:val="left" w:pos="2460"/>
              </w:tabs>
              <w:autoSpaceDE w:val="0"/>
              <w:autoSpaceDN w:val="0"/>
              <w:adjustRightInd w:val="0"/>
              <w:ind w:right="-23"/>
              <w:rPr>
                <w:rFonts w:cs="Arial"/>
                <w:sz w:val="22"/>
                <w:szCs w:val="22"/>
                <w:lang w:val="en-US"/>
              </w:rPr>
            </w:pPr>
            <w:r w:rsidRPr="00AC58A0">
              <w:rPr>
                <w:rFonts w:cs="Arial"/>
                <w:sz w:val="22"/>
                <w:szCs w:val="22"/>
                <w:lang w:val="en-US"/>
              </w:rPr>
              <w:t>Significant changes</w:t>
            </w:r>
            <w:r w:rsidRPr="00AC58A0">
              <w:rPr>
                <w:rFonts w:cs="Arial"/>
                <w:sz w:val="22"/>
                <w:szCs w:val="22"/>
                <w:lang w:val="en-US"/>
              </w:rPr>
              <w:tab/>
            </w:r>
          </w:p>
        </w:tc>
        <w:tc>
          <w:tcPr>
            <w:tcW w:w="2134" w:type="dxa"/>
          </w:tcPr>
          <w:p w14:paraId="4F206321" w14:textId="77777777" w:rsidR="00AC58A0" w:rsidRPr="00AC58A0" w:rsidRDefault="00AC58A0" w:rsidP="00844485">
            <w:pPr>
              <w:widowControl w:val="0"/>
              <w:autoSpaceDE w:val="0"/>
              <w:autoSpaceDN w:val="0"/>
              <w:adjustRightInd w:val="0"/>
              <w:ind w:right="-23"/>
              <w:rPr>
                <w:rFonts w:cs="Arial"/>
                <w:sz w:val="22"/>
                <w:szCs w:val="22"/>
                <w:lang w:val="en-US"/>
              </w:rPr>
            </w:pPr>
            <w:r w:rsidRPr="00AC58A0">
              <w:rPr>
                <w:rFonts w:cs="Arial"/>
                <w:sz w:val="22"/>
                <w:szCs w:val="22"/>
                <w:lang w:val="en-US"/>
              </w:rPr>
              <w:t>Previous version No.</w:t>
            </w:r>
          </w:p>
        </w:tc>
      </w:tr>
      <w:tr w:rsidR="00AC58A0" w:rsidRPr="00AC58A0" w14:paraId="50D679D3" w14:textId="77777777" w:rsidTr="00844485">
        <w:tc>
          <w:tcPr>
            <w:tcW w:w="1271" w:type="dxa"/>
          </w:tcPr>
          <w:p w14:paraId="7EF60665"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1.0</w:t>
            </w:r>
          </w:p>
        </w:tc>
        <w:tc>
          <w:tcPr>
            <w:tcW w:w="1559" w:type="dxa"/>
          </w:tcPr>
          <w:p w14:paraId="3F604B93"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See page 1</w:t>
            </w:r>
          </w:p>
        </w:tc>
        <w:tc>
          <w:tcPr>
            <w:tcW w:w="4678" w:type="dxa"/>
          </w:tcPr>
          <w:p w14:paraId="6C401C0B"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This is the first version of this SOP</w:t>
            </w:r>
          </w:p>
        </w:tc>
        <w:tc>
          <w:tcPr>
            <w:tcW w:w="2134" w:type="dxa"/>
          </w:tcPr>
          <w:p w14:paraId="7280C36F"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n/a</w:t>
            </w:r>
          </w:p>
        </w:tc>
      </w:tr>
    </w:tbl>
    <w:p w14:paraId="4F0C8146" w14:textId="77777777" w:rsidR="00AC58A0" w:rsidRPr="00690181" w:rsidRDefault="00AC58A0" w:rsidP="00AC58A0">
      <w:pPr>
        <w:adjustRightInd w:val="0"/>
        <w:ind w:right="-23"/>
        <w:rPr>
          <w:rFonts w:cs="Arial"/>
          <w:lang w:val="en-US"/>
        </w:rPr>
      </w:pPr>
    </w:p>
    <w:p w14:paraId="6CFC7877" w14:textId="77777777" w:rsidR="00AC58A0" w:rsidRPr="00F6392D" w:rsidRDefault="00AC58A0" w:rsidP="00F6392D">
      <w:pPr>
        <w:pStyle w:val="BodyText"/>
      </w:pPr>
    </w:p>
    <w:sectPr w:rsidR="00AC58A0" w:rsidRPr="00F6392D" w:rsidSect="00653407">
      <w:footerReference w:type="default" r:id="rId59"/>
      <w:pgSz w:w="11910" w:h="16840" w:code="9"/>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7F5A9" w14:textId="77777777" w:rsidR="00766A47" w:rsidRDefault="00766A47">
      <w:r>
        <w:separator/>
      </w:r>
    </w:p>
  </w:endnote>
  <w:endnote w:type="continuationSeparator" w:id="0">
    <w:p w14:paraId="755D22E5" w14:textId="77777777" w:rsidR="00766A47" w:rsidRDefault="0076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DA9" w14:textId="3B1C60EA" w:rsidR="00766A47" w:rsidRDefault="00766A47" w:rsidP="00653407">
    <w:pPr>
      <w:pStyle w:val="BodyText"/>
      <w:tabs>
        <w:tab w:val="right" w:pos="9639"/>
      </w:tabs>
      <w:spacing w:line="245" w:lineRule="exact"/>
      <w:ind w:left="20"/>
    </w:pPr>
    <w:r>
      <w:t>SOP002 LJMU Completing an IRAS Application (Clinical Research) v1.0 April 2019</w:t>
    </w:r>
    <w:r>
      <w:tab/>
    </w:r>
    <w:sdt>
      <w:sdtPr>
        <w:rPr>
          <w:rFonts w:cs="Arial"/>
          <w:sz w:val="19"/>
          <w:szCs w:val="19"/>
        </w:rPr>
        <w:id w:val="1987961961"/>
        <w:docPartObj>
          <w:docPartGallery w:val="Page Numbers (Top of Page)"/>
          <w:docPartUnique/>
        </w:docPartObj>
      </w:sdtPr>
      <w:sdtEndPr/>
      <w:sdtContent>
        <w:r w:rsidRPr="006E5839">
          <w:rPr>
            <w:rFonts w:cs="Arial"/>
          </w:rPr>
          <w:t xml:space="preserve">Page </w:t>
        </w:r>
        <w:r w:rsidRPr="006E5839">
          <w:rPr>
            <w:rFonts w:cs="Arial"/>
            <w:b/>
            <w:bCs/>
          </w:rPr>
          <w:fldChar w:fldCharType="begin"/>
        </w:r>
        <w:r w:rsidRPr="006E5839">
          <w:rPr>
            <w:rFonts w:cs="Arial"/>
            <w:b/>
            <w:bCs/>
          </w:rPr>
          <w:instrText xml:space="preserve"> PAGE </w:instrText>
        </w:r>
        <w:r w:rsidRPr="006E5839">
          <w:rPr>
            <w:rFonts w:cs="Arial"/>
            <w:b/>
            <w:bCs/>
          </w:rPr>
          <w:fldChar w:fldCharType="separate"/>
        </w:r>
        <w:r w:rsidR="005A541F">
          <w:rPr>
            <w:rFonts w:cs="Arial"/>
            <w:b/>
            <w:bCs/>
            <w:noProof/>
          </w:rPr>
          <w:t>2</w:t>
        </w:r>
        <w:r w:rsidRPr="006E5839">
          <w:rPr>
            <w:rFonts w:cs="Arial"/>
          </w:rPr>
          <w:fldChar w:fldCharType="end"/>
        </w:r>
        <w:r w:rsidRPr="006E5839">
          <w:rPr>
            <w:rFonts w:cs="Arial"/>
          </w:rPr>
          <w:t xml:space="preserve"> of </w:t>
        </w:r>
        <w:r w:rsidRPr="006E5839">
          <w:rPr>
            <w:rFonts w:cs="Arial"/>
            <w:b/>
            <w:bCs/>
          </w:rPr>
          <w:fldChar w:fldCharType="begin"/>
        </w:r>
        <w:r w:rsidRPr="006E5839">
          <w:rPr>
            <w:rFonts w:cs="Arial"/>
            <w:b/>
            <w:bCs/>
          </w:rPr>
          <w:instrText xml:space="preserve"> NUMPAGES  </w:instrText>
        </w:r>
        <w:r w:rsidRPr="006E5839">
          <w:rPr>
            <w:rFonts w:cs="Arial"/>
            <w:b/>
            <w:bCs/>
          </w:rPr>
          <w:fldChar w:fldCharType="separate"/>
        </w:r>
        <w:r w:rsidR="005A541F">
          <w:rPr>
            <w:rFonts w:cs="Arial"/>
            <w:b/>
            <w:bCs/>
            <w:noProof/>
          </w:rPr>
          <w:t>14</w:t>
        </w:r>
        <w:r w:rsidRPr="006E5839">
          <w:rPr>
            <w:rFonts w:cs="Arial"/>
          </w:rPr>
          <w:fldChar w:fldCharType="end"/>
        </w:r>
      </w:sdtContent>
    </w:sdt>
  </w:p>
  <w:p w14:paraId="6B957354" w14:textId="249E7810" w:rsidR="00766A47" w:rsidRDefault="00766A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7C937" w14:textId="77777777" w:rsidR="00766A47" w:rsidRDefault="00766A47">
      <w:r>
        <w:separator/>
      </w:r>
    </w:p>
  </w:footnote>
  <w:footnote w:type="continuationSeparator" w:id="0">
    <w:p w14:paraId="7EA50E45" w14:textId="77777777" w:rsidR="00766A47" w:rsidRDefault="0076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496"/>
    <w:multiLevelType w:val="hybridMultilevel"/>
    <w:tmpl w:val="1BBEA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A7F43"/>
    <w:multiLevelType w:val="multilevel"/>
    <w:tmpl w:val="EF8EA3EA"/>
    <w:lvl w:ilvl="0">
      <w:start w:val="3"/>
      <w:numFmt w:val="decimal"/>
      <w:lvlText w:val="%1"/>
      <w:lvlJc w:val="left"/>
      <w:pPr>
        <w:ind w:left="1592" w:hanging="721"/>
      </w:pPr>
      <w:rPr>
        <w:rFonts w:hint="default"/>
      </w:rPr>
    </w:lvl>
    <w:lvl w:ilvl="1">
      <w:start w:val="1"/>
      <w:numFmt w:val="decimal"/>
      <w:lvlText w:val="%1.%2"/>
      <w:lvlJc w:val="left"/>
      <w:pPr>
        <w:ind w:left="1592" w:hanging="721"/>
      </w:pPr>
      <w:rPr>
        <w:rFonts w:ascii="Calibri" w:eastAsia="Calibri" w:hAnsi="Calibri" w:cs="Calibri"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2" w15:restartNumberingAfterBreak="0">
    <w:nsid w:val="0AD072F0"/>
    <w:multiLevelType w:val="hybridMultilevel"/>
    <w:tmpl w:val="5B0E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112F7A02"/>
    <w:multiLevelType w:val="multilevel"/>
    <w:tmpl w:val="BF2E03CC"/>
    <w:lvl w:ilvl="0">
      <w:start w:val="6"/>
      <w:numFmt w:val="decimal"/>
      <w:lvlText w:val="%1"/>
      <w:lvlJc w:val="left"/>
      <w:pPr>
        <w:ind w:left="1592" w:hanging="720"/>
      </w:pPr>
      <w:rPr>
        <w:rFonts w:hint="default"/>
      </w:rPr>
    </w:lvl>
    <w:lvl w:ilvl="1">
      <w:start w:val="1"/>
      <w:numFmt w:val="decimal"/>
      <w:lvlText w:val="%1.%2"/>
      <w:lvlJc w:val="left"/>
      <w:pPr>
        <w:ind w:left="1592" w:hanging="720"/>
      </w:pPr>
      <w:rPr>
        <w:rFonts w:ascii="Calibri" w:eastAsia="Calibri" w:hAnsi="Calibri" w:cs="Calibri" w:hint="default"/>
        <w:b/>
        <w:bCs/>
        <w:spacing w:val="-2"/>
        <w:w w:val="100"/>
        <w:sz w:val="22"/>
        <w:szCs w:val="22"/>
      </w:rPr>
    </w:lvl>
    <w:lvl w:ilvl="2">
      <w:numFmt w:val="bullet"/>
      <w:lvlText w:val="•"/>
      <w:lvlJc w:val="left"/>
      <w:pPr>
        <w:ind w:left="3268" w:hanging="720"/>
      </w:pPr>
      <w:rPr>
        <w:rFonts w:hint="default"/>
      </w:rPr>
    </w:lvl>
    <w:lvl w:ilvl="3">
      <w:numFmt w:val="bullet"/>
      <w:lvlText w:val="•"/>
      <w:lvlJc w:val="left"/>
      <w:pPr>
        <w:ind w:left="4103" w:hanging="720"/>
      </w:pPr>
      <w:rPr>
        <w:rFonts w:hint="default"/>
      </w:rPr>
    </w:lvl>
    <w:lvl w:ilvl="4">
      <w:numFmt w:val="bullet"/>
      <w:lvlText w:val="•"/>
      <w:lvlJc w:val="left"/>
      <w:pPr>
        <w:ind w:left="4937" w:hanging="720"/>
      </w:pPr>
      <w:rPr>
        <w:rFonts w:hint="default"/>
      </w:rPr>
    </w:lvl>
    <w:lvl w:ilvl="5">
      <w:numFmt w:val="bullet"/>
      <w:lvlText w:val="•"/>
      <w:lvlJc w:val="left"/>
      <w:pPr>
        <w:ind w:left="5772" w:hanging="720"/>
      </w:pPr>
      <w:rPr>
        <w:rFonts w:hint="default"/>
      </w:rPr>
    </w:lvl>
    <w:lvl w:ilvl="6">
      <w:numFmt w:val="bullet"/>
      <w:lvlText w:val="•"/>
      <w:lvlJc w:val="left"/>
      <w:pPr>
        <w:ind w:left="6606" w:hanging="720"/>
      </w:pPr>
      <w:rPr>
        <w:rFonts w:hint="default"/>
      </w:rPr>
    </w:lvl>
    <w:lvl w:ilvl="7">
      <w:numFmt w:val="bullet"/>
      <w:lvlText w:val="•"/>
      <w:lvlJc w:val="left"/>
      <w:pPr>
        <w:ind w:left="7440" w:hanging="720"/>
      </w:pPr>
      <w:rPr>
        <w:rFonts w:hint="default"/>
      </w:rPr>
    </w:lvl>
    <w:lvl w:ilvl="8">
      <w:numFmt w:val="bullet"/>
      <w:lvlText w:val="•"/>
      <w:lvlJc w:val="left"/>
      <w:pPr>
        <w:ind w:left="8275" w:hanging="720"/>
      </w:pPr>
      <w:rPr>
        <w:rFonts w:hint="default"/>
      </w:rPr>
    </w:lvl>
  </w:abstractNum>
  <w:abstractNum w:abstractNumId="5" w15:restartNumberingAfterBreak="0">
    <w:nsid w:val="198F43E2"/>
    <w:multiLevelType w:val="multilevel"/>
    <w:tmpl w:val="F4FABE82"/>
    <w:lvl w:ilvl="0">
      <w:start w:val="5"/>
      <w:numFmt w:val="decimal"/>
      <w:lvlText w:val="%1"/>
      <w:lvlJc w:val="left"/>
      <w:pPr>
        <w:ind w:left="1592" w:hanging="720"/>
      </w:pPr>
      <w:rPr>
        <w:rFonts w:hint="default"/>
      </w:rPr>
    </w:lvl>
    <w:lvl w:ilvl="1">
      <w:start w:val="1"/>
      <w:numFmt w:val="decimal"/>
      <w:lvlText w:val="%1.%2"/>
      <w:lvlJc w:val="left"/>
      <w:pPr>
        <w:ind w:left="1592" w:hanging="720"/>
      </w:pPr>
      <w:rPr>
        <w:rFonts w:ascii="Calibri" w:eastAsia="Calibri" w:hAnsi="Calibri" w:cs="Calibri" w:hint="default"/>
        <w:b/>
        <w:bCs/>
        <w:spacing w:val="-2"/>
        <w:w w:val="100"/>
        <w:sz w:val="22"/>
        <w:szCs w:val="22"/>
      </w:rPr>
    </w:lvl>
    <w:lvl w:ilvl="2">
      <w:numFmt w:val="bullet"/>
      <w:lvlText w:val="•"/>
      <w:lvlJc w:val="left"/>
      <w:pPr>
        <w:ind w:left="3268" w:hanging="720"/>
      </w:pPr>
      <w:rPr>
        <w:rFonts w:hint="default"/>
      </w:rPr>
    </w:lvl>
    <w:lvl w:ilvl="3">
      <w:numFmt w:val="bullet"/>
      <w:lvlText w:val="•"/>
      <w:lvlJc w:val="left"/>
      <w:pPr>
        <w:ind w:left="4103" w:hanging="720"/>
      </w:pPr>
      <w:rPr>
        <w:rFonts w:hint="default"/>
      </w:rPr>
    </w:lvl>
    <w:lvl w:ilvl="4">
      <w:numFmt w:val="bullet"/>
      <w:lvlText w:val="•"/>
      <w:lvlJc w:val="left"/>
      <w:pPr>
        <w:ind w:left="4937" w:hanging="720"/>
      </w:pPr>
      <w:rPr>
        <w:rFonts w:hint="default"/>
      </w:rPr>
    </w:lvl>
    <w:lvl w:ilvl="5">
      <w:numFmt w:val="bullet"/>
      <w:lvlText w:val="•"/>
      <w:lvlJc w:val="left"/>
      <w:pPr>
        <w:ind w:left="5772" w:hanging="720"/>
      </w:pPr>
      <w:rPr>
        <w:rFonts w:hint="default"/>
      </w:rPr>
    </w:lvl>
    <w:lvl w:ilvl="6">
      <w:numFmt w:val="bullet"/>
      <w:lvlText w:val="•"/>
      <w:lvlJc w:val="left"/>
      <w:pPr>
        <w:ind w:left="6606" w:hanging="720"/>
      </w:pPr>
      <w:rPr>
        <w:rFonts w:hint="default"/>
      </w:rPr>
    </w:lvl>
    <w:lvl w:ilvl="7">
      <w:numFmt w:val="bullet"/>
      <w:lvlText w:val="•"/>
      <w:lvlJc w:val="left"/>
      <w:pPr>
        <w:ind w:left="7440" w:hanging="720"/>
      </w:pPr>
      <w:rPr>
        <w:rFonts w:hint="default"/>
      </w:rPr>
    </w:lvl>
    <w:lvl w:ilvl="8">
      <w:numFmt w:val="bullet"/>
      <w:lvlText w:val="•"/>
      <w:lvlJc w:val="left"/>
      <w:pPr>
        <w:ind w:left="8275" w:hanging="720"/>
      </w:pPr>
      <w:rPr>
        <w:rFonts w:hint="default"/>
      </w:rPr>
    </w:lvl>
  </w:abstractNum>
  <w:abstractNum w:abstractNumId="6" w15:restartNumberingAfterBreak="0">
    <w:nsid w:val="1B5B27C6"/>
    <w:multiLevelType w:val="hybridMultilevel"/>
    <w:tmpl w:val="26260AAA"/>
    <w:lvl w:ilvl="0" w:tplc="DC7E703C">
      <w:start w:val="1"/>
      <w:numFmt w:val="decimal"/>
      <w:pStyle w:val="Heading1"/>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A4B95"/>
    <w:multiLevelType w:val="hybridMultilevel"/>
    <w:tmpl w:val="1BBEA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F19C1"/>
    <w:multiLevelType w:val="hybridMultilevel"/>
    <w:tmpl w:val="8F926942"/>
    <w:lvl w:ilvl="0" w:tplc="DFF2F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E5509"/>
    <w:multiLevelType w:val="hybridMultilevel"/>
    <w:tmpl w:val="083C4FB6"/>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08090001">
      <w:start w:val="1"/>
      <w:numFmt w:val="bullet"/>
      <w:lvlText w:val=""/>
      <w:lvlJc w:val="left"/>
      <w:pPr>
        <w:ind w:left="1285" w:hanging="360"/>
      </w:pPr>
      <w:rPr>
        <w:rFonts w:ascii="Symbol" w:hAnsi="Symbol"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10" w15:restartNumberingAfterBreak="0">
    <w:nsid w:val="29572EBB"/>
    <w:multiLevelType w:val="hybridMultilevel"/>
    <w:tmpl w:val="2A346BB0"/>
    <w:lvl w:ilvl="0" w:tplc="8D0203E0">
      <w:start w:val="6"/>
      <w:numFmt w:val="bullet"/>
      <w:lvlText w:val="•"/>
      <w:lvlJc w:val="left"/>
      <w:pPr>
        <w:ind w:left="1245" w:hanging="885"/>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6BDC"/>
    <w:multiLevelType w:val="hybridMultilevel"/>
    <w:tmpl w:val="4D901C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CC0C38"/>
    <w:multiLevelType w:val="multilevel"/>
    <w:tmpl w:val="F2C068A4"/>
    <w:lvl w:ilvl="0">
      <w:start w:val="1"/>
      <w:numFmt w:val="decimal"/>
      <w:lvlText w:val="%1."/>
      <w:lvlJc w:val="left"/>
      <w:pPr>
        <w:ind w:left="594" w:hanging="442"/>
      </w:pPr>
      <w:rPr>
        <w:rFonts w:ascii="Calibri" w:eastAsia="Calibri" w:hAnsi="Calibri" w:cs="Calibri" w:hint="default"/>
        <w:spacing w:val="-2"/>
        <w:w w:val="100"/>
        <w:sz w:val="22"/>
        <w:szCs w:val="22"/>
      </w:rPr>
    </w:lvl>
    <w:lvl w:ilvl="1">
      <w:start w:val="1"/>
      <w:numFmt w:val="decimal"/>
      <w:lvlText w:val="%1.%2"/>
      <w:lvlJc w:val="left"/>
      <w:pPr>
        <w:ind w:left="1030" w:hanging="657"/>
      </w:pPr>
      <w:rPr>
        <w:rFonts w:ascii="Calibri" w:eastAsia="Calibri" w:hAnsi="Calibri" w:cs="Calibri" w:hint="default"/>
        <w:spacing w:val="-2"/>
        <w:w w:val="100"/>
        <w:sz w:val="22"/>
        <w:szCs w:val="22"/>
      </w:rPr>
    </w:lvl>
    <w:lvl w:ilvl="2">
      <w:numFmt w:val="bullet"/>
      <w:lvlText w:val="•"/>
      <w:lvlJc w:val="left"/>
      <w:pPr>
        <w:ind w:left="2029" w:hanging="657"/>
      </w:pPr>
      <w:rPr>
        <w:rFonts w:hint="default"/>
      </w:rPr>
    </w:lvl>
    <w:lvl w:ilvl="3">
      <w:numFmt w:val="bullet"/>
      <w:lvlText w:val="•"/>
      <w:lvlJc w:val="left"/>
      <w:pPr>
        <w:ind w:left="3018" w:hanging="657"/>
      </w:pPr>
      <w:rPr>
        <w:rFonts w:hint="default"/>
      </w:rPr>
    </w:lvl>
    <w:lvl w:ilvl="4">
      <w:numFmt w:val="bullet"/>
      <w:lvlText w:val="•"/>
      <w:lvlJc w:val="left"/>
      <w:pPr>
        <w:ind w:left="4008" w:hanging="657"/>
      </w:pPr>
      <w:rPr>
        <w:rFonts w:hint="default"/>
      </w:rPr>
    </w:lvl>
    <w:lvl w:ilvl="5">
      <w:numFmt w:val="bullet"/>
      <w:lvlText w:val="•"/>
      <w:lvlJc w:val="left"/>
      <w:pPr>
        <w:ind w:left="4997" w:hanging="657"/>
      </w:pPr>
      <w:rPr>
        <w:rFonts w:hint="default"/>
      </w:rPr>
    </w:lvl>
    <w:lvl w:ilvl="6">
      <w:numFmt w:val="bullet"/>
      <w:lvlText w:val="•"/>
      <w:lvlJc w:val="left"/>
      <w:pPr>
        <w:ind w:left="5986" w:hanging="657"/>
      </w:pPr>
      <w:rPr>
        <w:rFonts w:hint="default"/>
      </w:rPr>
    </w:lvl>
    <w:lvl w:ilvl="7">
      <w:numFmt w:val="bullet"/>
      <w:lvlText w:val="•"/>
      <w:lvlJc w:val="left"/>
      <w:pPr>
        <w:ind w:left="6976" w:hanging="657"/>
      </w:pPr>
      <w:rPr>
        <w:rFonts w:hint="default"/>
      </w:rPr>
    </w:lvl>
    <w:lvl w:ilvl="8">
      <w:numFmt w:val="bullet"/>
      <w:lvlText w:val="•"/>
      <w:lvlJc w:val="left"/>
      <w:pPr>
        <w:ind w:left="7965" w:hanging="657"/>
      </w:pPr>
      <w:rPr>
        <w:rFonts w:hint="default"/>
      </w:rPr>
    </w:lvl>
  </w:abstractNum>
  <w:abstractNum w:abstractNumId="13" w15:restartNumberingAfterBreak="0">
    <w:nsid w:val="332835C5"/>
    <w:multiLevelType w:val="hybridMultilevel"/>
    <w:tmpl w:val="F6E2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42769"/>
    <w:multiLevelType w:val="hybridMultilevel"/>
    <w:tmpl w:val="29EC9F6C"/>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08090003">
      <w:start w:val="1"/>
      <w:numFmt w:val="bullet"/>
      <w:lvlText w:val="o"/>
      <w:lvlJc w:val="left"/>
      <w:pPr>
        <w:ind w:left="1285" w:hanging="360"/>
      </w:pPr>
      <w:rPr>
        <w:rFonts w:ascii="Courier New" w:hAnsi="Courier New" w:cs="Courier New"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15"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6" w15:restartNumberingAfterBreak="0">
    <w:nsid w:val="433B02E2"/>
    <w:multiLevelType w:val="multilevel"/>
    <w:tmpl w:val="CF602FBE"/>
    <w:lvl w:ilvl="0">
      <w:start w:val="3"/>
      <w:numFmt w:val="decimal"/>
      <w:lvlText w:val="%1"/>
      <w:lvlJc w:val="left"/>
      <w:pPr>
        <w:ind w:left="1592" w:hanging="721"/>
      </w:pPr>
      <w:rPr>
        <w:rFonts w:hint="default"/>
      </w:rPr>
    </w:lvl>
    <w:lvl w:ilvl="1">
      <w:start w:val="3"/>
      <w:numFmt w:val="decimal"/>
      <w:lvlText w:val="5.%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17" w15:restartNumberingAfterBreak="0">
    <w:nsid w:val="4424527C"/>
    <w:multiLevelType w:val="hybridMultilevel"/>
    <w:tmpl w:val="2FAAF7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8048D"/>
    <w:multiLevelType w:val="hybridMultilevel"/>
    <w:tmpl w:val="79F4E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0053E"/>
    <w:multiLevelType w:val="hybridMultilevel"/>
    <w:tmpl w:val="ACB404F4"/>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4EBAAA94">
      <w:numFmt w:val="bullet"/>
      <w:lvlText w:val=""/>
      <w:lvlJc w:val="left"/>
      <w:pPr>
        <w:ind w:left="1285" w:hanging="360"/>
      </w:pPr>
      <w:rPr>
        <w:rFonts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20" w15:restartNumberingAfterBreak="0">
    <w:nsid w:val="62151662"/>
    <w:multiLevelType w:val="multilevel"/>
    <w:tmpl w:val="BB8A3ADE"/>
    <w:lvl w:ilvl="0">
      <w:start w:val="3"/>
      <w:numFmt w:val="decimal"/>
      <w:lvlText w:val="%1"/>
      <w:lvlJc w:val="left"/>
      <w:pPr>
        <w:ind w:left="1592" w:hanging="721"/>
      </w:pPr>
      <w:rPr>
        <w:rFonts w:hint="default"/>
      </w:rPr>
    </w:lvl>
    <w:lvl w:ilvl="1">
      <w:start w:val="1"/>
      <w:numFmt w:val="decimal"/>
      <w:lvlText w:val="5.%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21" w15:restartNumberingAfterBreak="0">
    <w:nsid w:val="72DA6F67"/>
    <w:multiLevelType w:val="hybridMultilevel"/>
    <w:tmpl w:val="14904E16"/>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08090001">
      <w:start w:val="1"/>
      <w:numFmt w:val="bullet"/>
      <w:lvlText w:val=""/>
      <w:lvlJc w:val="left"/>
      <w:pPr>
        <w:ind w:left="1285" w:hanging="360"/>
      </w:pPr>
      <w:rPr>
        <w:rFonts w:ascii="Symbol" w:hAnsi="Symbol"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22" w15:restartNumberingAfterBreak="0">
    <w:nsid w:val="78010C74"/>
    <w:multiLevelType w:val="multilevel"/>
    <w:tmpl w:val="CCBCE716"/>
    <w:lvl w:ilvl="0">
      <w:start w:val="3"/>
      <w:numFmt w:val="decimal"/>
      <w:lvlText w:val="%1"/>
      <w:lvlJc w:val="left"/>
      <w:pPr>
        <w:ind w:left="1592" w:hanging="721"/>
      </w:pPr>
      <w:rPr>
        <w:rFonts w:hint="default"/>
      </w:rPr>
    </w:lvl>
    <w:lvl w:ilvl="1">
      <w:start w:val="1"/>
      <w:numFmt w:val="decimal"/>
      <w:lvlText w:val="5.%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23" w15:restartNumberingAfterBreak="0">
    <w:nsid w:val="7C1D353A"/>
    <w:multiLevelType w:val="multilevel"/>
    <w:tmpl w:val="E2EAC108"/>
    <w:lvl w:ilvl="0">
      <w:start w:val="3"/>
      <w:numFmt w:val="decimal"/>
      <w:lvlText w:val="%1"/>
      <w:lvlJc w:val="left"/>
      <w:pPr>
        <w:ind w:left="1592" w:hanging="721"/>
      </w:pPr>
      <w:rPr>
        <w:rFonts w:hint="default"/>
      </w:rPr>
    </w:lvl>
    <w:lvl w:ilvl="1">
      <w:start w:val="1"/>
      <w:numFmt w:val="decimal"/>
      <w:lvlText w:val="6.%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24" w15:restartNumberingAfterBreak="0">
    <w:nsid w:val="7F314CC1"/>
    <w:multiLevelType w:val="hybridMultilevel"/>
    <w:tmpl w:val="9078CB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19"/>
  </w:num>
  <w:num w:numId="5">
    <w:abstractNumId w:val="12"/>
  </w:num>
  <w:num w:numId="6">
    <w:abstractNumId w:val="17"/>
  </w:num>
  <w:num w:numId="7">
    <w:abstractNumId w:val="10"/>
  </w:num>
  <w:num w:numId="8">
    <w:abstractNumId w:val="15"/>
  </w:num>
  <w:num w:numId="9">
    <w:abstractNumId w:val="3"/>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20"/>
  </w:num>
  <w:num w:numId="24">
    <w:abstractNumId w:val="23"/>
  </w:num>
  <w:num w:numId="25">
    <w:abstractNumId w:val="21"/>
  </w:num>
  <w:num w:numId="26">
    <w:abstractNumId w:val="14"/>
  </w:num>
  <w:num w:numId="27">
    <w:abstractNumId w:val="16"/>
  </w:num>
  <w:num w:numId="28">
    <w:abstractNumId w:val="22"/>
  </w:num>
  <w:num w:numId="29">
    <w:abstractNumId w:val="9"/>
  </w:num>
  <w:num w:numId="30">
    <w:abstractNumId w:val="18"/>
  </w:num>
  <w:num w:numId="31">
    <w:abstractNumId w:val="6"/>
  </w:num>
  <w:num w:numId="32">
    <w:abstractNumId w:val="6"/>
  </w:num>
  <w:num w:numId="33">
    <w:abstractNumId w:val="11"/>
  </w:num>
  <w:num w:numId="34">
    <w:abstractNumId w:val="24"/>
  </w:num>
  <w:num w:numId="35">
    <w:abstractNumId w:val="0"/>
  </w:num>
  <w:num w:numId="36">
    <w:abstractNumId w:val="8"/>
  </w:num>
  <w:num w:numId="37">
    <w:abstractNumId w:val="7"/>
  </w:num>
  <w:num w:numId="38">
    <w:abstractNumId w:val="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4C"/>
    <w:rsid w:val="00027710"/>
    <w:rsid w:val="00055848"/>
    <w:rsid w:val="000967A7"/>
    <w:rsid w:val="000B3735"/>
    <w:rsid w:val="000E53DF"/>
    <w:rsid w:val="000E7803"/>
    <w:rsid w:val="000F2080"/>
    <w:rsid w:val="001146AC"/>
    <w:rsid w:val="00120700"/>
    <w:rsid w:val="00145AAB"/>
    <w:rsid w:val="00191070"/>
    <w:rsid w:val="001A3632"/>
    <w:rsid w:val="001E344E"/>
    <w:rsid w:val="001F348F"/>
    <w:rsid w:val="001F6ECA"/>
    <w:rsid w:val="00223AE8"/>
    <w:rsid w:val="00224A90"/>
    <w:rsid w:val="002323EC"/>
    <w:rsid w:val="00235DA6"/>
    <w:rsid w:val="00256853"/>
    <w:rsid w:val="002652ED"/>
    <w:rsid w:val="00275466"/>
    <w:rsid w:val="002953E1"/>
    <w:rsid w:val="002A268A"/>
    <w:rsid w:val="002A46D9"/>
    <w:rsid w:val="002B1F28"/>
    <w:rsid w:val="002C4FEC"/>
    <w:rsid w:val="002E2C98"/>
    <w:rsid w:val="00310FD2"/>
    <w:rsid w:val="003159FF"/>
    <w:rsid w:val="0036063B"/>
    <w:rsid w:val="0036153C"/>
    <w:rsid w:val="0038596A"/>
    <w:rsid w:val="003D1B5C"/>
    <w:rsid w:val="003D319C"/>
    <w:rsid w:val="003E2177"/>
    <w:rsid w:val="003E5264"/>
    <w:rsid w:val="00451208"/>
    <w:rsid w:val="0045479C"/>
    <w:rsid w:val="00454C8D"/>
    <w:rsid w:val="00461354"/>
    <w:rsid w:val="0047239F"/>
    <w:rsid w:val="004732C3"/>
    <w:rsid w:val="00493908"/>
    <w:rsid w:val="004B6291"/>
    <w:rsid w:val="004F11C2"/>
    <w:rsid w:val="00533BB8"/>
    <w:rsid w:val="0053476D"/>
    <w:rsid w:val="00542D27"/>
    <w:rsid w:val="00553B1A"/>
    <w:rsid w:val="00565DC6"/>
    <w:rsid w:val="005A541F"/>
    <w:rsid w:val="005B78A1"/>
    <w:rsid w:val="0060089A"/>
    <w:rsid w:val="00615283"/>
    <w:rsid w:val="00617AEB"/>
    <w:rsid w:val="00653407"/>
    <w:rsid w:val="00654516"/>
    <w:rsid w:val="00670EE9"/>
    <w:rsid w:val="00673B63"/>
    <w:rsid w:val="0068719A"/>
    <w:rsid w:val="006B4043"/>
    <w:rsid w:val="006D5473"/>
    <w:rsid w:val="006E014C"/>
    <w:rsid w:val="006E03C7"/>
    <w:rsid w:val="006E378A"/>
    <w:rsid w:val="00707B70"/>
    <w:rsid w:val="00720893"/>
    <w:rsid w:val="00734DC0"/>
    <w:rsid w:val="00745138"/>
    <w:rsid w:val="00766A47"/>
    <w:rsid w:val="00780FD1"/>
    <w:rsid w:val="00784DCA"/>
    <w:rsid w:val="007A3DB2"/>
    <w:rsid w:val="007E6B01"/>
    <w:rsid w:val="007E6D4F"/>
    <w:rsid w:val="00812531"/>
    <w:rsid w:val="00822030"/>
    <w:rsid w:val="00832981"/>
    <w:rsid w:val="00836C7A"/>
    <w:rsid w:val="0084299C"/>
    <w:rsid w:val="00844485"/>
    <w:rsid w:val="008A3262"/>
    <w:rsid w:val="008A41CF"/>
    <w:rsid w:val="008C0BF2"/>
    <w:rsid w:val="008C4536"/>
    <w:rsid w:val="008F430F"/>
    <w:rsid w:val="008F5BC5"/>
    <w:rsid w:val="00915D1B"/>
    <w:rsid w:val="00921A91"/>
    <w:rsid w:val="0093493F"/>
    <w:rsid w:val="009544FB"/>
    <w:rsid w:val="00995EF7"/>
    <w:rsid w:val="009A1EDD"/>
    <w:rsid w:val="009C6087"/>
    <w:rsid w:val="009D1EF3"/>
    <w:rsid w:val="00A0358C"/>
    <w:rsid w:val="00A2182A"/>
    <w:rsid w:val="00A361F3"/>
    <w:rsid w:val="00A7536D"/>
    <w:rsid w:val="00A86FC9"/>
    <w:rsid w:val="00AA49BE"/>
    <w:rsid w:val="00AB5FC1"/>
    <w:rsid w:val="00AC58A0"/>
    <w:rsid w:val="00AD0C7F"/>
    <w:rsid w:val="00AE7AA5"/>
    <w:rsid w:val="00B10700"/>
    <w:rsid w:val="00B11875"/>
    <w:rsid w:val="00B51BE8"/>
    <w:rsid w:val="00B56BB1"/>
    <w:rsid w:val="00C01B39"/>
    <w:rsid w:val="00C020E7"/>
    <w:rsid w:val="00C13F9E"/>
    <w:rsid w:val="00C26B0C"/>
    <w:rsid w:val="00C368E2"/>
    <w:rsid w:val="00C773B2"/>
    <w:rsid w:val="00CB1B4A"/>
    <w:rsid w:val="00CB5FBF"/>
    <w:rsid w:val="00CD264C"/>
    <w:rsid w:val="00CE04F0"/>
    <w:rsid w:val="00D2700B"/>
    <w:rsid w:val="00D42728"/>
    <w:rsid w:val="00D45B3C"/>
    <w:rsid w:val="00D46B61"/>
    <w:rsid w:val="00D55132"/>
    <w:rsid w:val="00D623E9"/>
    <w:rsid w:val="00DB3287"/>
    <w:rsid w:val="00DB36F6"/>
    <w:rsid w:val="00DB6FAB"/>
    <w:rsid w:val="00DE500B"/>
    <w:rsid w:val="00E3464C"/>
    <w:rsid w:val="00E42D9F"/>
    <w:rsid w:val="00E53329"/>
    <w:rsid w:val="00E56D52"/>
    <w:rsid w:val="00E61DAE"/>
    <w:rsid w:val="00E73AD2"/>
    <w:rsid w:val="00E80F21"/>
    <w:rsid w:val="00E93C1D"/>
    <w:rsid w:val="00EC2E08"/>
    <w:rsid w:val="00ED0289"/>
    <w:rsid w:val="00ED091C"/>
    <w:rsid w:val="00EF54F9"/>
    <w:rsid w:val="00F6392D"/>
    <w:rsid w:val="00FA6AEB"/>
    <w:rsid w:val="00FC35DD"/>
    <w:rsid w:val="00FC4EE8"/>
    <w:rsid w:val="00FE4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CE5E4"/>
  <w15:docId w15:val="{E645D384-54E4-46CF-87AB-60C4619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rsid w:val="009C6087"/>
    <w:pPr>
      <w:numPr>
        <w:numId w:val="10"/>
      </w:numPr>
      <w:spacing w:before="360" w:after="120"/>
      <w:outlineLvl w:val="0"/>
    </w:pPr>
    <w:rPr>
      <w:b/>
      <w:bCs/>
      <w:szCs w:val="24"/>
    </w:rPr>
  </w:style>
  <w:style w:type="paragraph" w:styleId="Heading2">
    <w:name w:val="heading 2"/>
    <w:basedOn w:val="Normal"/>
    <w:uiPriority w:val="1"/>
    <w:qFormat/>
    <w:rsid w:val="009C6087"/>
    <w:pPr>
      <w:spacing w:before="240" w:after="120"/>
      <w:ind w:left="720" w:hanging="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594" w:hanging="442"/>
    </w:pPr>
  </w:style>
  <w:style w:type="paragraph" w:styleId="TOC2">
    <w:name w:val="toc 2"/>
    <w:basedOn w:val="Normal"/>
    <w:uiPriority w:val="1"/>
    <w:qFormat/>
    <w:pPr>
      <w:spacing w:before="138"/>
      <w:ind w:left="1030" w:hanging="657"/>
    </w:pPr>
  </w:style>
  <w:style w:type="paragraph" w:styleId="BodyText">
    <w:name w:val="Body Text"/>
    <w:basedOn w:val="Normal"/>
    <w:link w:val="BodyTextChar"/>
    <w:uiPriority w:val="1"/>
    <w:qFormat/>
    <w:rsid w:val="004732C3"/>
    <w:pPr>
      <w:jc w:val="both"/>
    </w:pPr>
  </w:style>
  <w:style w:type="paragraph" w:styleId="ListParagraph">
    <w:name w:val="List Paragraph"/>
    <w:basedOn w:val="Normal"/>
    <w:uiPriority w:val="34"/>
    <w:qFormat/>
    <w:pPr>
      <w:ind w:left="1030"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CB5FBF"/>
    <w:pPr>
      <w:tabs>
        <w:tab w:val="center" w:pos="4513"/>
        <w:tab w:val="right" w:pos="9026"/>
      </w:tabs>
    </w:pPr>
  </w:style>
  <w:style w:type="character" w:customStyle="1" w:styleId="HeaderChar">
    <w:name w:val="Header Char"/>
    <w:basedOn w:val="DefaultParagraphFont"/>
    <w:link w:val="Header"/>
    <w:uiPriority w:val="99"/>
    <w:rsid w:val="00CB5FBF"/>
    <w:rPr>
      <w:rFonts w:ascii="Calibri" w:eastAsia="Calibri" w:hAnsi="Calibri" w:cs="Calibri"/>
    </w:rPr>
  </w:style>
  <w:style w:type="paragraph" w:styleId="Footer">
    <w:name w:val="footer"/>
    <w:basedOn w:val="Normal"/>
    <w:link w:val="FooterChar"/>
    <w:uiPriority w:val="99"/>
    <w:unhideWhenUsed/>
    <w:rsid w:val="00CB5FBF"/>
    <w:pPr>
      <w:tabs>
        <w:tab w:val="center" w:pos="4513"/>
        <w:tab w:val="right" w:pos="9026"/>
      </w:tabs>
    </w:pPr>
  </w:style>
  <w:style w:type="character" w:customStyle="1" w:styleId="FooterChar">
    <w:name w:val="Footer Char"/>
    <w:basedOn w:val="DefaultParagraphFont"/>
    <w:link w:val="Footer"/>
    <w:uiPriority w:val="99"/>
    <w:rsid w:val="00CB5FBF"/>
    <w:rPr>
      <w:rFonts w:ascii="Calibri" w:eastAsia="Calibri" w:hAnsi="Calibri" w:cs="Calibri"/>
    </w:rPr>
  </w:style>
  <w:style w:type="character" w:styleId="Hyperlink">
    <w:name w:val="Hyperlink"/>
    <w:basedOn w:val="DefaultParagraphFont"/>
    <w:uiPriority w:val="99"/>
    <w:unhideWhenUsed/>
    <w:rsid w:val="00AA49BE"/>
    <w:rPr>
      <w:color w:val="0000FF" w:themeColor="hyperlink"/>
      <w:u w:val="single"/>
    </w:rPr>
  </w:style>
  <w:style w:type="character" w:styleId="CommentReference">
    <w:name w:val="annotation reference"/>
    <w:basedOn w:val="DefaultParagraphFont"/>
    <w:uiPriority w:val="99"/>
    <w:semiHidden/>
    <w:unhideWhenUsed/>
    <w:rsid w:val="002A268A"/>
    <w:rPr>
      <w:sz w:val="16"/>
      <w:szCs w:val="16"/>
    </w:rPr>
  </w:style>
  <w:style w:type="paragraph" w:styleId="CommentText">
    <w:name w:val="annotation text"/>
    <w:basedOn w:val="Normal"/>
    <w:link w:val="CommentTextChar"/>
    <w:uiPriority w:val="99"/>
    <w:semiHidden/>
    <w:unhideWhenUsed/>
    <w:rsid w:val="002A268A"/>
    <w:rPr>
      <w:sz w:val="20"/>
      <w:szCs w:val="20"/>
    </w:rPr>
  </w:style>
  <w:style w:type="character" w:customStyle="1" w:styleId="CommentTextChar">
    <w:name w:val="Comment Text Char"/>
    <w:basedOn w:val="DefaultParagraphFont"/>
    <w:link w:val="CommentText"/>
    <w:uiPriority w:val="99"/>
    <w:semiHidden/>
    <w:rsid w:val="002A268A"/>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2A268A"/>
    <w:rPr>
      <w:b/>
      <w:bCs/>
    </w:rPr>
  </w:style>
  <w:style w:type="character" w:customStyle="1" w:styleId="CommentSubjectChar">
    <w:name w:val="Comment Subject Char"/>
    <w:basedOn w:val="CommentTextChar"/>
    <w:link w:val="CommentSubject"/>
    <w:uiPriority w:val="99"/>
    <w:semiHidden/>
    <w:rsid w:val="002A268A"/>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2A2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68A"/>
    <w:rPr>
      <w:rFonts w:ascii="Segoe UI" w:eastAsia="Calibri" w:hAnsi="Segoe UI" w:cs="Segoe UI"/>
      <w:sz w:val="18"/>
      <w:szCs w:val="18"/>
      <w:lang w:val="en-GB"/>
    </w:rPr>
  </w:style>
  <w:style w:type="character" w:customStyle="1" w:styleId="BodyTextChar">
    <w:name w:val="Body Text Char"/>
    <w:basedOn w:val="DefaultParagraphFont"/>
    <w:link w:val="BodyText"/>
    <w:uiPriority w:val="1"/>
    <w:rsid w:val="004732C3"/>
    <w:rPr>
      <w:rFonts w:ascii="Calibri" w:eastAsia="Calibri" w:hAnsi="Calibri" w:cs="Calibri"/>
      <w:lang w:val="en-GB"/>
    </w:rPr>
  </w:style>
  <w:style w:type="table" w:styleId="TableGrid">
    <w:name w:val="Table Grid"/>
    <w:basedOn w:val="TableNormal"/>
    <w:uiPriority w:val="59"/>
    <w:rsid w:val="00653407"/>
    <w:pPr>
      <w:widowControl/>
      <w:autoSpaceDE/>
      <w:autoSpaceDN/>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58A0"/>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Emphasis">
    <w:name w:val="Emphasis"/>
    <w:basedOn w:val="DefaultParagraphFont"/>
    <w:qFormat/>
    <w:rsid w:val="00784DCA"/>
    <w:rPr>
      <w:rFonts w:cs="Times New Roman"/>
      <w:i/>
      <w:iCs/>
    </w:rPr>
  </w:style>
  <w:style w:type="paragraph" w:customStyle="1" w:styleId="Default">
    <w:name w:val="Default"/>
    <w:rsid w:val="006B4043"/>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hra.nhs.uk/" TargetMode="External"/><Relationship Id="rId18" Type="http://schemas.openxmlformats.org/officeDocument/2006/relationships/hyperlink" Target="https://www.legislation.gov.uk/ukpga/2005/9/contents" TargetMode="External"/><Relationship Id="rId26" Type="http://schemas.openxmlformats.org/officeDocument/2006/relationships/hyperlink" Target="https://www.hra.nhs.uk/planning-and-improving-research/policies-standards-legislation/social-care-research/" TargetMode="External"/><Relationship Id="rId39" Type="http://schemas.openxmlformats.org/officeDocument/2006/relationships/hyperlink" Target="https://teams.ljmu.ac.uk/2/fin/LJMUFIN/Insurance%20Certificates/Employers%20Liability%20and%20Public%20Liability.pdf" TargetMode="External"/><Relationship Id="rId21" Type="http://schemas.openxmlformats.org/officeDocument/2006/relationships/hyperlink" Target="https://www.nihr.ac.uk/research-and-impact/nihr-clinical-research-network-portfolio/" TargetMode="External"/><Relationship Id="rId34" Type="http://schemas.openxmlformats.org/officeDocument/2006/relationships/hyperlink" Target="https://www.hra.nhs.uk/planning-and-improving-research/policies-standards-legislation/uk-policy-framework-health-social-care-research/" TargetMode="External"/><Relationship Id="rId42" Type="http://schemas.openxmlformats.org/officeDocument/2006/relationships/hyperlink" Target="mailto:R.Smith@ljmu.ac.uk" TargetMode="External"/><Relationship Id="rId47" Type="http://schemas.openxmlformats.org/officeDocument/2006/relationships/hyperlink" Target="mailto:sponsor@ljmu.ac.uk" TargetMode="External"/><Relationship Id="rId50" Type="http://schemas.openxmlformats.org/officeDocument/2006/relationships/hyperlink" Target="https://www.hra.nhs.uk/approvals-amendments/what-approvals-do-i-need/confidentiality-advisory-group/" TargetMode="External"/><Relationship Id="rId55" Type="http://schemas.openxmlformats.org/officeDocument/2006/relationships/hyperlink" Target="https://www.myresearchproject.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si/2004/1031/contents/made" TargetMode="External"/><Relationship Id="rId20" Type="http://schemas.openxmlformats.org/officeDocument/2006/relationships/hyperlink" Target="https://www.hra.nhs.uk/approvals-amendments/what-approvals-do-i-need/hra-approval/" TargetMode="External"/><Relationship Id="rId29" Type="http://schemas.openxmlformats.org/officeDocument/2006/relationships/hyperlink" Target="https://www.myresearchproject.org.uk/Help/UsingIRAS.aspx" TargetMode="External"/><Relationship Id="rId41" Type="http://schemas.openxmlformats.org/officeDocument/2006/relationships/hyperlink" Target="https://teams.ljmu.ac.uk/2/fin/LJMUFIN/Insurance%20Information/Research%20Questionnaire%20(incl%20Human%20Participants).pdf" TargetMode="External"/><Relationship Id="rId54" Type="http://schemas.openxmlformats.org/officeDocument/2006/relationships/hyperlink" Target="https://www.hta.gov.uk/policies/human-tissue-act-2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hyperlink" Target="https://www.hra.nhs.uk/about-us/committees-and-services/res-and-recs/gene-therapy-advisory-committee/" TargetMode="External"/><Relationship Id="rId32" Type="http://schemas.openxmlformats.org/officeDocument/2006/relationships/hyperlink" Target="http://www.nihr.ac.uk/funding-and-support/study-support-service/eligibility-for-nihr-" TargetMode="External"/><Relationship Id="rId37" Type="http://schemas.openxmlformats.org/officeDocument/2006/relationships/hyperlink" Target="https://teams.ljmu.ac.uk/2/fin/LJMUFIN/Insurance%20Certificates/Employers%20Liability%20and%20Public%20Liability.pdf" TargetMode="External"/><Relationship Id="rId40" Type="http://schemas.openxmlformats.org/officeDocument/2006/relationships/hyperlink" Target="https://teams.ljmu.ac.uk/2/fin/LJMUFIN/Insurance%20Certificates/Clinical%20Trials%20Cert%202018%20-19.pdf" TargetMode="External"/><Relationship Id="rId45" Type="http://schemas.openxmlformats.org/officeDocument/2006/relationships/hyperlink" Target="mailto:sponsor@ljmu.ac.uk" TargetMode="External"/><Relationship Id="rId53" Type="http://schemas.openxmlformats.org/officeDocument/2006/relationships/hyperlink" Target="https://www.hra.nhs.uk/approvals-amendments/what-approvals-do-i-need/hra-approval/" TargetMode="External"/><Relationship Id="rId58" Type="http://schemas.openxmlformats.org/officeDocument/2006/relationships/hyperlink" Target="https://www2.ljmu.ac.uk/RGSO/93042.htm" TargetMode="External"/><Relationship Id="rId5" Type="http://schemas.openxmlformats.org/officeDocument/2006/relationships/webSettings" Target="webSettings.xml"/><Relationship Id="rId15" Type="http://schemas.openxmlformats.org/officeDocument/2006/relationships/hyperlink" Target="https://www.gov.uk/government/organisations/medicines-and-healthcare-products-regulatory-agency" TargetMode="External"/><Relationship Id="rId23" Type="http://schemas.openxmlformats.org/officeDocument/2006/relationships/hyperlink" Target="https://www.hra.nhs.uk/approvals-amendments/what-approvals-do-i-need/confidentiality-advisory-group/" TargetMode="External"/><Relationship Id="rId28" Type="http://schemas.openxmlformats.org/officeDocument/2006/relationships/hyperlink" Target="https://www.myresearchproject.org.uk/SignIn.aspx" TargetMode="External"/><Relationship Id="rId36" Type="http://schemas.openxmlformats.org/officeDocument/2006/relationships/hyperlink" Target="mailto:sponsor@ljmu.ac.uk" TargetMode="External"/><Relationship Id="rId49" Type="http://schemas.openxmlformats.org/officeDocument/2006/relationships/hyperlink" Target="http://www.ct-toolkit.ac.uk/routemap/cta-submission/" TargetMode="External"/><Relationship Id="rId57" Type="http://schemas.openxmlformats.org/officeDocument/2006/relationships/hyperlink" Target="https://www2.ljmu.ac.uk/RGSO/93085.htm" TargetMode="External"/><Relationship Id="rId61" Type="http://schemas.openxmlformats.org/officeDocument/2006/relationships/theme" Target="theme/theme1.xml"/><Relationship Id="rId10" Type="http://schemas.openxmlformats.org/officeDocument/2006/relationships/hyperlink" Target="http://www.liverpoolhealthpartners.org.uk/JRO.php" TargetMode="External"/><Relationship Id="rId19" Type="http://schemas.openxmlformats.org/officeDocument/2006/relationships/hyperlink" Target="https://www.myresearchproject.org.uk/" TargetMode="External"/><Relationship Id="rId31" Type="http://schemas.openxmlformats.org/officeDocument/2006/relationships/hyperlink" Target="https://www.hra.nhs.uk/planning-and-improving-research/research-planning/prepare-study-documentation/" TargetMode="External"/><Relationship Id="rId44" Type="http://schemas.openxmlformats.org/officeDocument/2006/relationships/hyperlink" Target="mailto:sponsor@ljmu.ac.uk" TargetMode="External"/><Relationship Id="rId52" Type="http://schemas.openxmlformats.org/officeDocument/2006/relationships/hyperlink" Target="https://www.hra.nhs.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nsor@ljmu.ac.uk" TargetMode="External"/><Relationship Id="rId14" Type="http://schemas.openxmlformats.org/officeDocument/2006/relationships/hyperlink" Target="http://www.ct-toolkit.ac.uk/routemap/cta-submission/" TargetMode="External"/><Relationship Id="rId22" Type="http://schemas.openxmlformats.org/officeDocument/2006/relationships/hyperlink" Target="https://www.gov.uk/government/organisations/administration-of-radioactive-substances-advisory-committee" TargetMode="External"/><Relationship Id="rId27" Type="http://schemas.openxmlformats.org/officeDocument/2006/relationships/hyperlink" Target="https://www2.ljmu.ac.uk/RGSO/93042.htm" TargetMode="External"/><Relationship Id="rId30" Type="http://schemas.openxmlformats.org/officeDocument/2006/relationships/hyperlink" Target="http://www.hra.nhs.uk/resources/before-you-apply/types-of-study/study-types/" TargetMode="External"/><Relationship Id="rId35" Type="http://schemas.openxmlformats.org/officeDocument/2006/relationships/hyperlink" Target="mailto:sponsor@ljmu.ac.uk" TargetMode="External"/><Relationship Id="rId43" Type="http://schemas.openxmlformats.org/officeDocument/2006/relationships/hyperlink" Target="https://www.hra.nhs.uk/planning-and-improving-research/research-planning/prepare-study-documentation/" TargetMode="External"/><Relationship Id="rId48" Type="http://schemas.openxmlformats.org/officeDocument/2006/relationships/hyperlink" Target="https://www.gov.uk/government/organisations/administration-of-radioactive-substances-advisory-committee" TargetMode="External"/><Relationship Id="rId56" Type="http://schemas.openxmlformats.org/officeDocument/2006/relationships/hyperlink" Target="http://www.liverpoolhealthpartners.org.uk/JRO.php" TargetMode="External"/><Relationship Id="rId8" Type="http://schemas.openxmlformats.org/officeDocument/2006/relationships/image" Target="media/image1.jpeg"/><Relationship Id="rId51" Type="http://schemas.openxmlformats.org/officeDocument/2006/relationships/hyperlink" Target="https://www.hra.nhs.uk/about-us/committees-and-services/res-and-recs/gene-therapy-advisory-committee/" TargetMode="External"/><Relationship Id="rId3" Type="http://schemas.openxmlformats.org/officeDocument/2006/relationships/styles" Target="styles.xml"/><Relationship Id="rId12" Type="http://schemas.openxmlformats.org/officeDocument/2006/relationships/hyperlink" Target="https://www.hra.nhs.uk/about-us/committees-and-services/res-and-recs/" TargetMode="External"/><Relationship Id="rId17" Type="http://schemas.openxmlformats.org/officeDocument/2006/relationships/hyperlink" Target="https://www.hta.gov.uk/policies/human-tissue-act-2004" TargetMode="External"/><Relationship Id="rId25" Type="http://schemas.openxmlformats.org/officeDocument/2006/relationships/hyperlink" Target="https://www.gov.uk/government/organisations/national-offender-management-service" TargetMode="External"/><Relationship Id="rId33" Type="http://schemas.openxmlformats.org/officeDocument/2006/relationships/hyperlink" Target="https://www.nihr.ac.uk/funding-and-support/study-support-service/early-contact-and-engagement/acord/" TargetMode="External"/><Relationship Id="rId38" Type="http://schemas.openxmlformats.org/officeDocument/2006/relationships/hyperlink" Target="https://teams.ljmu.ac.uk/2/fin/LJMUFIN/Insurance%20Certificates/Clinical%20Trials%20Cert%202018%20-19.pdf" TargetMode="External"/><Relationship Id="rId46" Type="http://schemas.openxmlformats.org/officeDocument/2006/relationships/hyperlink" Target="https://www2.ljmu.ac.uk/RGSO/93085.ht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09C1-DB4D-4F48-B168-93E5E47D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6674</Words>
  <Characters>38047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Harriss, Dave</dc:creator>
  <cp:lastModifiedBy>Harriss, Dave</cp:lastModifiedBy>
  <cp:revision>50</cp:revision>
  <dcterms:created xsi:type="dcterms:W3CDTF">2019-01-21T10:22:00Z</dcterms:created>
  <dcterms:modified xsi:type="dcterms:W3CDTF">2019-04-04T08:58:00Z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LastSaved">
    <vt:filetime>2018-09-12T00:00:00Z</vt:filetime>
  </property>
</Properties>
</file>